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90" w:rsidRDefault="00FD5290" w:rsidP="00FD5290">
      <w:pPr>
        <w:pStyle w:val="a3"/>
        <w:shd w:val="clear" w:color="auto" w:fill="FFFFFF"/>
        <w:spacing w:before="0" w:beforeAutospacing="0" w:after="171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ПОЧЕМУ У РЕБЕНКА МОГУТ ВОЗНИКНУТЬ ТРУДНОСТИ</w:t>
      </w:r>
    </w:p>
    <w:p w:rsidR="00FD5290" w:rsidRDefault="00FD5290" w:rsidP="00FD5290">
      <w:pPr>
        <w:pStyle w:val="a3"/>
        <w:shd w:val="clear" w:color="auto" w:fill="FFFFFF"/>
        <w:spacing w:before="0" w:beforeAutospacing="0" w:after="171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Рекомендации психолога родителям учеников 4 класса</w:t>
      </w:r>
    </w:p>
    <w:p w:rsidR="00FD5290" w:rsidRDefault="00FD5290" w:rsidP="00FD5290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940425" cy="2239568"/>
            <wp:effectExtent l="19050" t="0" r="3175" b="0"/>
            <wp:docPr id="1" name="Рисунок 1" descr="C:\Users\павел\Desktop\77924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779247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290" w:rsidRDefault="00FD5290" w:rsidP="00FD5290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Ваш ребенок готовится к переходу в среднее школьное звено? Тогда эта информация для вас!</w:t>
      </w:r>
    </w:p>
    <w:p w:rsidR="00FD5290" w:rsidRDefault="00FD5290" w:rsidP="00FD5290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концу обучения в начальной школе у детей, родителей и педагогов возрастает эмоциональное напряжение, связанное с переходом в среднее звено. Все ожидают появления новых трудностей, которые обусловлены как изменением условий обучения, так и возрастными особенностями младших подростков. Это вызывает необходимость поиска форм и методов психологической работы, которые способствовали бы усилению ресурсных сил участников образовательного процесса и в дальнейшем успешной адаптации пятиклассников.</w:t>
      </w:r>
    </w:p>
    <w:p w:rsidR="00FD5290" w:rsidRDefault="00FD5290" w:rsidP="00FD5290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успешной адаптации ребенка к несколько иной, более серьезной школьной жизни, родителям необходимо оказывать эмоциональную и психологическую поддержку.</w:t>
      </w:r>
    </w:p>
    <w:p w:rsidR="00FD5290" w:rsidRDefault="00FD5290" w:rsidP="00FD5290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Предлагается перечень характерных особенностей младшего подростка, о котором следовало бы знать:</w:t>
      </w:r>
    </w:p>
    <w:p w:rsidR="00FD5290" w:rsidRDefault="00FD5290" w:rsidP="00FD5290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Стремление к взрослению.</w:t>
      </w:r>
    </w:p>
    <w:p w:rsidR="00FD5290" w:rsidRDefault="00FD5290" w:rsidP="00FD5290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Потребность в достойном положении в группе сверстников.</w:t>
      </w:r>
    </w:p>
    <w:p w:rsidR="00FD5290" w:rsidRDefault="00FD5290" w:rsidP="00FD5290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Любознательность к миру взрослых.</w:t>
      </w:r>
    </w:p>
    <w:p w:rsidR="00FD5290" w:rsidRDefault="00FD5290" w:rsidP="00FD5290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Спектр эмоциональных реакций.</w:t>
      </w:r>
    </w:p>
    <w:p w:rsidR="00FD5290" w:rsidRDefault="00FD5290" w:rsidP="00FD5290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Требовательность к своим словам и поступкам.</w:t>
      </w:r>
    </w:p>
    <w:p w:rsidR="00FD5290" w:rsidRDefault="00FD5290" w:rsidP="00FD5290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Устойчивость первого впечатления.</w:t>
      </w:r>
    </w:p>
    <w:p w:rsidR="00FD5290" w:rsidRDefault="00FD5290" w:rsidP="00FD5290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Недостаточное сформирование интеллектуальных навыков и умений.</w:t>
      </w:r>
    </w:p>
    <w:p w:rsidR="00FD5290" w:rsidRDefault="00FD5290" w:rsidP="00FD5290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школе предъявляются новые требования:</w:t>
      </w:r>
    </w:p>
    <w:p w:rsidR="00FD5290" w:rsidRDefault="00FD5290" w:rsidP="00FD5290">
      <w:pPr>
        <w:pStyle w:val="a3"/>
        <w:numPr>
          <w:ilvl w:val="0"/>
          <w:numId w:val="2"/>
        </w:numPr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средней школе они снова – самые маленькие, а в начальной школе были уже большими.</w:t>
      </w:r>
    </w:p>
    <w:p w:rsidR="00FD5290" w:rsidRDefault="00FD5290" w:rsidP="00FD5290">
      <w:pPr>
        <w:pStyle w:val="a3"/>
        <w:numPr>
          <w:ilvl w:val="0"/>
          <w:numId w:val="2"/>
        </w:numPr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Увеличение недельной нагрузки. Непривычное расписание (новый режим).</w:t>
      </w:r>
    </w:p>
    <w:p w:rsidR="00FD5290" w:rsidRDefault="00FD5290" w:rsidP="00FD5290">
      <w:pPr>
        <w:pStyle w:val="a3"/>
        <w:numPr>
          <w:ilvl w:val="0"/>
          <w:numId w:val="2"/>
        </w:numPr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Увеличение количества преподавателей. У каждого учителя свои методы подачи материала, темп речи, темп урока, способ конспектирования, </w:t>
      </w:r>
      <w:r>
        <w:rPr>
          <w:rFonts w:ascii="Arial" w:hAnsi="Arial" w:cs="Arial"/>
          <w:color w:val="000000"/>
        </w:rPr>
        <w:lastRenderedPageBreak/>
        <w:t>требования к орфографическому режиму. Другие нормы оценок. Новые, непривычные требования к оформлению работ. Необходимость самостоятельно находить дополнительную литературу и работать с ней.</w:t>
      </w:r>
    </w:p>
    <w:p w:rsidR="00FD5290" w:rsidRDefault="00FD5290" w:rsidP="00FD5290">
      <w:pPr>
        <w:pStyle w:val="a3"/>
        <w:numPr>
          <w:ilvl w:val="0"/>
          <w:numId w:val="2"/>
        </w:numPr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Новый классный руководитель.</w:t>
      </w:r>
    </w:p>
    <w:p w:rsidR="00FD5290" w:rsidRDefault="00FD5290" w:rsidP="00FD5290">
      <w:pPr>
        <w:pStyle w:val="a3"/>
        <w:numPr>
          <w:ilvl w:val="0"/>
          <w:numId w:val="2"/>
        </w:numPr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Расширение школьного пространства. Много новых кабинетов, которые неизвестно как расположены.</w:t>
      </w:r>
    </w:p>
    <w:p w:rsidR="00FD5290" w:rsidRDefault="00FD5290" w:rsidP="00FD5290">
      <w:pPr>
        <w:pStyle w:val="a3"/>
        <w:numPr>
          <w:ilvl w:val="0"/>
          <w:numId w:val="2"/>
        </w:numPr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Новый стиль общения. Ребенок входит в новые отношения со сверстниками: мнение сверстников становится значимым. Учеба уходит на второй план. Главным видом деятельности становится общение. Новые дети в классе.</w:t>
      </w:r>
    </w:p>
    <w:p w:rsidR="00FD5290" w:rsidRDefault="00FD5290" w:rsidP="00FD5290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</w:p>
    <w:p w:rsidR="00FD5290" w:rsidRDefault="00FD5290" w:rsidP="00FD5290">
      <w:pPr>
        <w:pStyle w:val="a3"/>
        <w:shd w:val="clear" w:color="auto" w:fill="FFFFFF"/>
        <w:spacing w:before="0" w:beforeAutospacing="0" w:after="171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РЕКОМЕНДАЦИИ ПСИХОЛОГА ДЛЯ УСПЕШНОГО ПЕРЕХОДА В СРЕДНЕЕ ЗВЕНО ШКОЛЫ:</w:t>
      </w:r>
    </w:p>
    <w:p w:rsidR="00FD5290" w:rsidRDefault="00FD5290" w:rsidP="00FD5290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нагнетать страха перед новыми трудностями.</w:t>
      </w:r>
    </w:p>
    <w:p w:rsidR="00FD5290" w:rsidRDefault="00FD5290" w:rsidP="00FD5290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Подвергать критике и анализу только поступки и действия школьника, а не его личность в целом.</w:t>
      </w:r>
    </w:p>
    <w:p w:rsidR="00FD5290" w:rsidRDefault="00FD5290" w:rsidP="00FD5290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сравнивать ребенка с другими учащимися, а только с ним самим.</w:t>
      </w:r>
    </w:p>
    <w:p w:rsidR="00FD5290" w:rsidRDefault="00FD5290" w:rsidP="00FD5290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Замечать даже мелкий успех в учении и на нем акцентировать внимание.</w:t>
      </w:r>
    </w:p>
    <w:p w:rsidR="00FD5290" w:rsidRDefault="00FD5290" w:rsidP="00FD5290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Установить контакт с учителями, проявляя живой интерес к школьным делам.</w:t>
      </w:r>
    </w:p>
    <w:p w:rsidR="00FD5290" w:rsidRDefault="00FD5290" w:rsidP="00FD5290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Развивать самостоятельность во всех делах младшего подростка, поддерживать гибкий режим труда и отдыха.</w:t>
      </w:r>
    </w:p>
    <w:p w:rsidR="00FD5290" w:rsidRDefault="00FD5290" w:rsidP="00FD5290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Относиться к детям соответственно их возрасту, предъявлять требования, соответственно их возрасту и способностям. (Завышенные требования ведут к повышению уровня тревожности, заниженные – к понижению мотивации и успеваемости).</w:t>
      </w:r>
    </w:p>
    <w:p w:rsidR="00FD5290" w:rsidRDefault="00FD5290" w:rsidP="00FD5290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Учитывать психологические особенности ребенка, его эмоциональное состояние, тип их восприятия мира, тип темперамента.</w:t>
      </w:r>
    </w:p>
    <w:p w:rsidR="00FD5290" w:rsidRDefault="00FD5290" w:rsidP="00FD5290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Способствовать снижению тревожности и страхов.</w:t>
      </w:r>
    </w:p>
    <w:p w:rsidR="00FD5290" w:rsidRDefault="00FD5290" w:rsidP="00FD5290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Общаясь с ребенком, не подрывать авторитет других значимых для него людей.</w:t>
      </w:r>
    </w:p>
    <w:p w:rsidR="00FD5290" w:rsidRDefault="00FD5290" w:rsidP="00FD5290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Формировать у детей позитивное отношение к школе, учителям и одноклассникам.</w:t>
      </w:r>
    </w:p>
    <w:p w:rsidR="00FD5290" w:rsidRDefault="00FD5290" w:rsidP="00FD5290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ребенку с трудом дается какой-либо учебный предмет, лучше лишний раз помочь ему и оказывать поддержку, а при достижении даже малейших успехов помнить о похвале.</w:t>
      </w:r>
    </w:p>
    <w:p w:rsidR="00FD5290" w:rsidRDefault="00FD5290" w:rsidP="00FD5290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Доверять ребенку, быть с ним честными и принимать таким, какой он есть.</w:t>
      </w:r>
    </w:p>
    <w:p w:rsidR="00FD5290" w:rsidRDefault="00FD5290" w:rsidP="00FD5290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по каким-либо объективным причинам ребенку трудно учиться, выбрать для него кружок по душе, чтобы занятия в нем приносили ему радость и он не чувствовал себя ущемленным.</w:t>
      </w:r>
    </w:p>
    <w:p w:rsidR="00FD5290" w:rsidRDefault="00FD5290" w:rsidP="00FD5290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Чаще общаться с ребенком, помогать делать уроки, играть, рисовать.</w:t>
      </w:r>
    </w:p>
    <w:p w:rsidR="00FD5290" w:rsidRDefault="00FD5290" w:rsidP="00FD5290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Быть последовательными в своих действиях, не запрещайте ребенку без всяких причин то, что вы разрешали раньше.</w:t>
      </w:r>
    </w:p>
    <w:p w:rsidR="00FD5290" w:rsidRDefault="00FD5290" w:rsidP="00FD5290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Способствовать повышению уверенности в себе и своих возможностях.</w:t>
      </w:r>
    </w:p>
    <w:p w:rsidR="00FD5290" w:rsidRDefault="00FD5290" w:rsidP="00FD5290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Пересмотреть свое отношение к ребенку и исключить </w:t>
      </w:r>
      <w:proofErr w:type="spellStart"/>
      <w:r>
        <w:rPr>
          <w:rFonts w:ascii="Arial" w:hAnsi="Arial" w:cs="Arial"/>
          <w:color w:val="000000"/>
        </w:rPr>
        <w:t>гиперопеку</w:t>
      </w:r>
      <w:proofErr w:type="spellEnd"/>
      <w:r>
        <w:rPr>
          <w:rFonts w:ascii="Arial" w:hAnsi="Arial" w:cs="Arial"/>
          <w:color w:val="000000"/>
        </w:rPr>
        <w:t xml:space="preserve"> и эмоциональную прохладность.</w:t>
      </w:r>
    </w:p>
    <w:p w:rsidR="00FD5290" w:rsidRDefault="00FD5290" w:rsidP="00FD5290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</w:p>
    <w:p w:rsidR="00596184" w:rsidRPr="00BF6E0E" w:rsidRDefault="00596184" w:rsidP="00BF6E0E"/>
    <w:sectPr w:rsidR="00596184" w:rsidRPr="00BF6E0E" w:rsidSect="0059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238"/>
    <w:multiLevelType w:val="multilevel"/>
    <w:tmpl w:val="5014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06CE9"/>
    <w:multiLevelType w:val="multilevel"/>
    <w:tmpl w:val="E88E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67F73"/>
    <w:multiLevelType w:val="multilevel"/>
    <w:tmpl w:val="6DA0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F6E0E"/>
    <w:rsid w:val="00596184"/>
    <w:rsid w:val="00BF6E0E"/>
    <w:rsid w:val="00F552C0"/>
    <w:rsid w:val="00FD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dcterms:created xsi:type="dcterms:W3CDTF">2020-05-25T13:58:00Z</dcterms:created>
  <dcterms:modified xsi:type="dcterms:W3CDTF">2020-05-27T07:45:00Z</dcterms:modified>
</cp:coreProperties>
</file>