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13" w:rsidRPr="00124213" w:rsidRDefault="00124213" w:rsidP="00124213">
      <w:pPr>
        <w:pStyle w:val="1"/>
        <w:spacing w:before="0" w:after="240"/>
        <w:jc w:val="center"/>
        <w:rPr>
          <w:rFonts w:eastAsia="Times New Roman"/>
          <w:lang w:eastAsia="ru-RU"/>
        </w:rPr>
      </w:pPr>
      <w:r w:rsidRPr="00124213">
        <w:rPr>
          <w:rFonts w:eastAsia="Times New Roman"/>
          <w:lang w:eastAsia="ru-RU"/>
        </w:rPr>
        <w:t>«РАЗВИТИЕ РЕЧИ ДЕТЕЙ РАННЕГО ВОЗРАСТА И РЕКОМЕНДАЦИИ</w:t>
      </w:r>
      <w:r>
        <w:rPr>
          <w:rFonts w:eastAsia="Times New Roman"/>
          <w:lang w:eastAsia="ru-RU"/>
        </w:rPr>
        <w:t xml:space="preserve"> </w:t>
      </w:r>
      <w:r w:rsidRPr="00124213">
        <w:rPr>
          <w:rFonts w:eastAsia="Times New Roman"/>
          <w:lang w:eastAsia="ru-RU"/>
        </w:rPr>
        <w:t>К ЕГО УЛУЧШЕНИЮ»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обладает огромными возможностями для формирования основ будущей взрослой личности.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К 3-м годам объем мозга ребенка составляет ¾ массы мозга взрослого человека. К этому же времени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большой запас слов.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разговоре 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малыш начинает понимать простые вопросы: «Где зайка?», «Куда ты положил машинку?» Интерес к окружающим предметам пробуждает его общаться к взрослым с вопросами: «Что это?», «Зачем?», «Куда?», «Когда?»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нормальном речевом развитии в словаре к 3 годам используется около 1500 слов, к 4 годам-2500слов. Причем в словаре малыша преобладают 60% существительные, 30% глаголы и 10% прилагательные. Обследования проводились мной на 2-младшей группе с детьми, у которых нормальное речевое развитие.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 речи детей преобладают слов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названия, собирательные существительные (посуда, мебель, одежда, животные) пока отсутствуют. 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часто малыш использует облегченные слова (говорит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вместо ранее 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употребляемого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</w:t>
      </w:r>
      <w:r w:rsidR="00F8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результат согласованной деятельности как речевых, так и не речевых областей головного мозга. Речь не может формироваться изолированно от мышления, памяти, внимания, восприятия, и зависит от их уровня развития.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3-4 годам, дети должны уметь повторять за взрослым короткий рассказ (по картинке, по серии картинок). Должны четко произносить звуки: </w:t>
      </w:r>
      <w:r w:rsidRPr="001242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</w:t>
      </w:r>
      <w:proofErr w:type="gramStart"/>
      <w:r w:rsidRPr="001242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,О</w:t>
      </w:r>
      <w:proofErr w:type="gramEnd"/>
      <w:r w:rsidRPr="001242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,Э,П,Б,М,И,Ы,У,Ф,В,Т,Д,Н,К,Г,Х,Й.</w:t>
      </w:r>
    </w:p>
    <w:p w:rsidR="00124213" w:rsidRPr="00124213" w:rsidRDefault="00124213" w:rsidP="00124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тесная связь между развитием речи и развитием крупной и мелкой моторики рук, т.к. проекция кисти руки в головном мозге очень близко расположена к речевой зоне, которая формируется под влиянием импульсов, поступающих от пальцев. Поэтому рекомендуется — постоянно использовать в общении с ребенком игры или пособия по мелкой моторике.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 учить детей вслушиваться в звучание слов (чтение книг, слушание аудиокниг, обсуждение праздников), развивать слуховое восприятие (повторять за взрослым слова, разучивать, </w:t>
      </w:r>
      <w:proofErr w:type="spell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стихи).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этого периода необходимо тренировать артикуляционный аппарат, и создавать предпосылки для появления свистящих и шипящих звуков </w:t>
      </w:r>
      <w:r w:rsidRPr="0012421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</w:t>
      </w:r>
      <w:proofErr w:type="gramStart"/>
      <w:r w:rsidRPr="0012421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,З</w:t>
      </w:r>
      <w:proofErr w:type="gramEnd"/>
      <w:r w:rsidRPr="0012421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,Ц,Ч,Ш,Ж,Щ</w:t>
      </w: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общении с ребенком можно использовать различные движения губ и языка в игровой форме.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для того чтобы речь ребенка развивалась в норм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124213" w:rsidRPr="00124213" w:rsidRDefault="00124213" w:rsidP="0012421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высшие психические функции: память, внимание, мышление и восприятие используя: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книг.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Перссказы</w:t>
      </w:r>
      <w:proofErr w:type="spell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прочитанного.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Беседы, рассказы  на различные темы: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я провел сегодняшний день,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нового я увидел, узнал, запомнил,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мне понравилось на празднике,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я увидел на прогулке,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  я сегодня кушал.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Слушание аудио сказок и обсуждение их.</w:t>
      </w:r>
    </w:p>
    <w:p w:rsidR="00124213" w:rsidRPr="00124213" w:rsidRDefault="00124213" w:rsidP="0012421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моторику: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-пальчиковая гимнастика,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пальцами,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-лепка из пластилина, соленого теста, глины,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-аппликации из: крупы: скорлупок семечек, орехов; косточек.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-нанизывание на проволоку бусинок, пуговиц.</w:t>
      </w:r>
    </w:p>
    <w:p w:rsidR="00124213" w:rsidRPr="00124213" w:rsidRDefault="00124213" w:rsidP="00124213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артикуляционный аппарат, используя истории «Веселого Язычка»</w:t>
      </w:r>
    </w:p>
    <w:p w:rsidR="00124213" w:rsidRPr="00124213" w:rsidRDefault="00124213" w:rsidP="00124213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13" w:rsidRPr="00124213" w:rsidRDefault="00124213" w:rsidP="00124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История </w:t>
      </w:r>
      <w:proofErr w:type="gramStart"/>
      <w:r w:rsidRPr="001242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про</w:t>
      </w:r>
      <w:proofErr w:type="gramEnd"/>
      <w:r w:rsidRPr="001242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«Веселого язычка».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Ротик-это домик, а в домике живет 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зычок, он никогда не грустит, поэтому его прозвали «Веселый язычок». Послушайте историю про него.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был в домике «Веселый язычок», ему стало грустно, он решил поискать выход.    (Рот закрыт, языком упираемся в щечки 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опеременно по3 раза в каждую)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ротик зевнул. (Широко 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зеваем и задерживаем на 2-3 сек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Открытый рот)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увидел проход и решил проскочить, а зубки его не пускают, зубки его кусают. (Покусать кончик языка 3-5 сек.)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спросил у зубок: «Почему вы меня не пропускаете?»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ответили: «А ты почисти наши нижние зубки».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язычку чистить нижние зубки. (Кончиком язычка чистим нижние зубки изнутри, 2раза вправо-влево)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Почистил язычок зубки, и зубки его попустили.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язычок в окошко. (Положить расслабленный язычок на нижнюю губу держать 2-3 сек.)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слоник. (Согнуть язык вдол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пополам, вытянуть, зажать губами держать 2-3 сек.)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Язычок предложил слонику покататься на его горочке. (Кончик языка упирается в нижние зубки, рот открыт, </w:t>
      </w:r>
      <w:proofErr w:type="gram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 2-3 сек</w:t>
      </w:r>
      <w:proofErr w:type="gram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потом слоник покачал язычка на своем хоботе, как на </w:t>
      </w:r>
      <w:proofErr w:type="spell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качельке</w:t>
      </w:r>
      <w:proofErr w:type="spell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(Упражнение «</w:t>
      </w:r>
      <w:proofErr w:type="spell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качелька</w:t>
      </w:r>
      <w:proofErr w:type="spellEnd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язык двигается вверх, вниз в полости рта 3-5раз.)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слышит язычок, что  в доме кто-то звенит. Это был его друг комарик, которому стало скучно без язычка. Песенка комарика: </w:t>
      </w:r>
      <w:proofErr w:type="spellStart"/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зззззззззззз</w:t>
      </w:r>
      <w:proofErr w:type="spellEnd"/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Попрощался язычок со слоником и пошел к себе в домик. (Закрываем ротик)</w:t>
      </w:r>
    </w:p>
    <w:p w:rsidR="00124213" w:rsidRPr="00124213" w:rsidRDefault="00124213" w:rsidP="00124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играть с детьми рассказывая эту историю каждый день, пока ребенок не запомнит  и сам будет вам рассказывать и показывать.</w:t>
      </w:r>
    </w:p>
    <w:p w:rsidR="00124213" w:rsidRPr="00124213" w:rsidRDefault="00124213" w:rsidP="00124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5D5" w:rsidRPr="00124213" w:rsidRDefault="001D25D5" w:rsidP="001242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25D5" w:rsidRPr="00124213" w:rsidSect="001242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36A"/>
    <w:multiLevelType w:val="hybridMultilevel"/>
    <w:tmpl w:val="BE984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18"/>
    <w:rsid w:val="00124213"/>
    <w:rsid w:val="001D25D5"/>
    <w:rsid w:val="005E1918"/>
    <w:rsid w:val="00D04727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13"/>
  </w:style>
  <w:style w:type="paragraph" w:styleId="1">
    <w:name w:val="heading 1"/>
    <w:basedOn w:val="a"/>
    <w:next w:val="a"/>
    <w:link w:val="10"/>
    <w:uiPriority w:val="9"/>
    <w:qFormat/>
    <w:rsid w:val="00124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13"/>
  </w:style>
  <w:style w:type="paragraph" w:styleId="1">
    <w:name w:val="heading 1"/>
    <w:basedOn w:val="a"/>
    <w:next w:val="a"/>
    <w:link w:val="10"/>
    <w:uiPriority w:val="9"/>
    <w:qFormat/>
    <w:rsid w:val="00124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Педан</dc:creator>
  <cp:keywords/>
  <dc:description/>
  <cp:lastModifiedBy>Педан</cp:lastModifiedBy>
  <cp:revision>3</cp:revision>
  <dcterms:created xsi:type="dcterms:W3CDTF">2021-11-15T05:17:00Z</dcterms:created>
  <dcterms:modified xsi:type="dcterms:W3CDTF">2021-11-15T13:23:00Z</dcterms:modified>
</cp:coreProperties>
</file>