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62" w:rsidRDefault="00BF66E4" w:rsidP="00BD6DC0">
      <w:pPr>
        <w:pStyle w:val="a5"/>
        <w:jc w:val="center"/>
      </w:pPr>
      <w:r w:rsidRPr="00BF66E4">
        <w:t>«Что нужно знать о фонематическом слухе?»</w:t>
      </w:r>
    </w:p>
    <w:p w:rsidR="00BD6DC0" w:rsidRDefault="00BF66E4" w:rsidP="00BF66E4">
      <w:pPr>
        <w:ind w:firstLine="709"/>
        <w:jc w:val="both"/>
        <w:rPr>
          <w:sz w:val="28"/>
          <w:szCs w:val="28"/>
        </w:rPr>
      </w:pPr>
      <w:r w:rsidRPr="00BD6DC0">
        <w:rPr>
          <w:b/>
          <w:sz w:val="28"/>
          <w:szCs w:val="28"/>
        </w:rPr>
        <w:t>Уважаемые родители,</w:t>
      </w:r>
      <w:r>
        <w:rPr>
          <w:sz w:val="28"/>
          <w:szCs w:val="28"/>
        </w:rPr>
        <w:t xml:space="preserve"> часто причиной Вашей тревоги является нарушенное звукопроизношение Вашего ребенка. Существует множество причин того, почему ваш ребенок не произносит, искажает, смешивает, заменяет звуки, одной из этих причин может быть нарушенный фонематических слух ребенка. Человек</w:t>
      </w:r>
      <w:r w:rsidR="00942F04">
        <w:rPr>
          <w:sz w:val="28"/>
          <w:szCs w:val="28"/>
        </w:rPr>
        <w:t xml:space="preserve">, плохо владеющий терминологией, </w:t>
      </w:r>
      <w:r>
        <w:rPr>
          <w:sz w:val="28"/>
          <w:szCs w:val="28"/>
        </w:rPr>
        <w:t xml:space="preserve">может испугаться, услышав о «нарушенном слухе», но следует сразу уточнить, что понятия физиологический слух и фонематический слух имеют разные определения. </w:t>
      </w:r>
    </w:p>
    <w:p w:rsidR="00BF66E4" w:rsidRDefault="00BD6DC0" w:rsidP="00BF66E4">
      <w:pPr>
        <w:ind w:firstLine="709"/>
        <w:jc w:val="both"/>
        <w:rPr>
          <w:sz w:val="28"/>
          <w:szCs w:val="28"/>
        </w:rPr>
      </w:pPr>
      <w:r>
        <w:rPr>
          <w:noProof/>
          <w:sz w:val="28"/>
          <w:szCs w:val="28"/>
          <w:lang w:eastAsia="ru-RU"/>
        </w:rPr>
        <w:drawing>
          <wp:inline distT="0" distB="0" distL="0" distR="0">
            <wp:extent cx="5486400" cy="3200400"/>
            <wp:effectExtent l="3810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D6DC0" w:rsidRPr="00BD6DC0" w:rsidRDefault="00BD6DC0" w:rsidP="00942F04">
      <w:pPr>
        <w:ind w:firstLine="709"/>
        <w:jc w:val="both"/>
        <w:rPr>
          <w:color w:val="000000"/>
          <w:sz w:val="28"/>
          <w:szCs w:val="28"/>
          <w:shd w:val="clear" w:color="auto" w:fill="FFFFFF"/>
        </w:rPr>
      </w:pPr>
      <w:r w:rsidRPr="00BD6DC0">
        <w:rPr>
          <w:color w:val="000000"/>
          <w:sz w:val="28"/>
          <w:szCs w:val="28"/>
          <w:shd w:val="clear" w:color="auto" w:fill="FFFFFF"/>
        </w:rPr>
        <w:t>Если у вас, возникли опасения по поводу недостаточной сформированности фонематического восприятия у малыша, то первым делом следует проверить физический слух ребенка. Убедившись, что он не снижен, можно переходить к коррекции фонематического восприятия.</w:t>
      </w:r>
    </w:p>
    <w:p w:rsidR="00BD6DC0" w:rsidRDefault="00BD6DC0" w:rsidP="00942F04">
      <w:pPr>
        <w:ind w:firstLine="709"/>
        <w:jc w:val="both"/>
        <w:rPr>
          <w:color w:val="000000"/>
          <w:sz w:val="28"/>
          <w:szCs w:val="28"/>
          <w:shd w:val="clear" w:color="auto" w:fill="FFFFFF"/>
        </w:rPr>
      </w:pPr>
      <w:r w:rsidRPr="00BD6DC0">
        <w:rPr>
          <w:color w:val="000000"/>
          <w:sz w:val="28"/>
          <w:szCs w:val="28"/>
          <w:shd w:val="clear" w:color="auto" w:fill="FFFFFF"/>
        </w:rPr>
        <w:t xml:space="preserve">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 Например, при </w:t>
      </w:r>
      <w:r w:rsidRPr="00BD6DC0">
        <w:rPr>
          <w:color w:val="000000"/>
          <w:sz w:val="28"/>
          <w:szCs w:val="28"/>
          <w:shd w:val="clear" w:color="auto" w:fill="FFFFFF"/>
        </w:rPr>
        <w:lastRenderedPageBreak/>
        <w:t>неразличении на слух пары звуков “б-п” он не будет знать, какая первая буква – “б” или “п” – должна быть написана в слове “булка” или в слове “потолок”.</w:t>
      </w:r>
    </w:p>
    <w:p w:rsidR="00BD6DC0" w:rsidRDefault="00BD6DC0" w:rsidP="00BD6DC0">
      <w:pPr>
        <w:pStyle w:val="a5"/>
        <w:jc w:val="center"/>
        <w:rPr>
          <w:sz w:val="44"/>
          <w:szCs w:val="44"/>
          <w:shd w:val="clear" w:color="auto" w:fill="FFFFFF"/>
        </w:rPr>
      </w:pPr>
      <w:r w:rsidRPr="00BD6DC0">
        <w:rPr>
          <w:sz w:val="44"/>
          <w:szCs w:val="44"/>
          <w:shd w:val="clear" w:color="auto" w:fill="FFFFFF"/>
        </w:rPr>
        <w:t>Как развивать фонематическое восприятие?</w:t>
      </w:r>
    </w:p>
    <w:p w:rsidR="00467A34" w:rsidRDefault="00BD6DC0" w:rsidP="00467A34">
      <w:pPr>
        <w:ind w:firstLine="709"/>
        <w:jc w:val="both"/>
        <w:rPr>
          <w:sz w:val="28"/>
          <w:szCs w:val="28"/>
          <w:shd w:val="clear" w:color="auto" w:fill="FFFFFF"/>
        </w:rPr>
      </w:pPr>
      <w:r w:rsidRPr="00467A34">
        <w:rPr>
          <w:rStyle w:val="c0"/>
          <w:b/>
          <w:bCs/>
          <w:color w:val="000000"/>
          <w:sz w:val="28"/>
          <w:szCs w:val="28"/>
          <w:shd w:val="clear" w:color="auto" w:fill="FFFFFF"/>
        </w:rPr>
        <w:t>Этапы работы по развитию фонематического слуха</w:t>
      </w:r>
      <w:r w:rsidRPr="00467A34">
        <w:rPr>
          <w:rStyle w:val="apple-converted-space"/>
          <w:b/>
          <w:bCs/>
          <w:color w:val="000000"/>
          <w:sz w:val="28"/>
          <w:szCs w:val="28"/>
          <w:shd w:val="clear" w:color="auto" w:fill="FFFFFF"/>
        </w:rPr>
        <w:t> </w:t>
      </w:r>
      <w:r w:rsidRPr="00467A34">
        <w:rPr>
          <w:sz w:val="28"/>
          <w:szCs w:val="28"/>
          <w:shd w:val="clear" w:color="auto" w:fill="FFFFFF"/>
        </w:rPr>
        <w:br/>
      </w:r>
      <w:r w:rsidRPr="00467A34">
        <w:rPr>
          <w:rStyle w:val="c1"/>
          <w:color w:val="000000"/>
          <w:sz w:val="28"/>
          <w:szCs w:val="28"/>
          <w:shd w:val="clear" w:color="auto" w:fill="FFFFFF"/>
        </w:rPr>
        <w:t xml:space="preserve">Упражнения для развития фонематического слуха построены по принципу </w:t>
      </w:r>
      <w:proofErr w:type="gramStart"/>
      <w:r w:rsidRPr="00467A34">
        <w:rPr>
          <w:rStyle w:val="c1"/>
          <w:color w:val="000000"/>
          <w:sz w:val="28"/>
          <w:szCs w:val="28"/>
          <w:shd w:val="clear" w:color="auto" w:fill="FFFFFF"/>
        </w:rPr>
        <w:t>от</w:t>
      </w:r>
      <w:proofErr w:type="gramEnd"/>
      <w:r w:rsidRPr="00467A34">
        <w:rPr>
          <w:rStyle w:val="c1"/>
          <w:color w:val="000000"/>
          <w:sz w:val="28"/>
          <w:szCs w:val="28"/>
          <w:shd w:val="clear" w:color="auto" w:fill="FFFFFF"/>
        </w:rPr>
        <w:t xml:space="preserve"> простого к сложному. Выявив, на каком этапе малыш перестает справляться с заданиями, начинайте с этого уровня.</w:t>
      </w:r>
      <w:r w:rsidRPr="00467A34">
        <w:rPr>
          <w:rStyle w:val="apple-converted-space"/>
          <w:color w:val="000000"/>
          <w:sz w:val="28"/>
          <w:szCs w:val="28"/>
          <w:shd w:val="clear" w:color="auto" w:fill="FFFFFF"/>
        </w:rPr>
        <w:t> </w:t>
      </w:r>
    </w:p>
    <w:p w:rsidR="00467A34" w:rsidRDefault="00BD6DC0" w:rsidP="00467A34">
      <w:pPr>
        <w:ind w:firstLine="709"/>
        <w:jc w:val="both"/>
        <w:rPr>
          <w:rStyle w:val="apple-converted-space"/>
          <w:color w:val="000000"/>
          <w:sz w:val="28"/>
          <w:szCs w:val="28"/>
          <w:shd w:val="clear" w:color="auto" w:fill="FFFFFF"/>
        </w:rPr>
      </w:pPr>
      <w:r w:rsidRPr="00467A34">
        <w:rPr>
          <w:rStyle w:val="c0"/>
          <w:b/>
          <w:bCs/>
          <w:color w:val="17365D" w:themeColor="text2" w:themeShade="BF"/>
          <w:sz w:val="28"/>
          <w:szCs w:val="28"/>
          <w:shd w:val="clear" w:color="auto" w:fill="FFFFFF"/>
        </w:rPr>
        <w:t>Первый уровень</w:t>
      </w:r>
      <w:r w:rsidRPr="00467A34">
        <w:rPr>
          <w:rStyle w:val="apple-converted-space"/>
          <w:b/>
          <w:bCs/>
          <w:color w:val="000000"/>
          <w:sz w:val="28"/>
          <w:szCs w:val="28"/>
          <w:shd w:val="clear" w:color="auto" w:fill="FFFFFF"/>
        </w:rPr>
        <w:t> </w:t>
      </w:r>
      <w:r w:rsidRPr="00467A34">
        <w:rPr>
          <w:rStyle w:val="c1"/>
          <w:color w:val="000000"/>
          <w:sz w:val="28"/>
          <w:szCs w:val="28"/>
          <w:shd w:val="clear" w:color="auto" w:fill="FFFFFF"/>
        </w:rPr>
        <w:t>– узнавание неречевых звуков. Различение на слух неречевых звуков является фундаментом и основой развития фонематического слуха.</w:t>
      </w:r>
      <w:r w:rsidRPr="00467A34">
        <w:rPr>
          <w:rStyle w:val="apple-converted-space"/>
          <w:color w:val="000000"/>
          <w:sz w:val="28"/>
          <w:szCs w:val="28"/>
          <w:shd w:val="clear" w:color="auto" w:fill="FFFFFF"/>
        </w:rPr>
        <w:t> </w:t>
      </w:r>
    </w:p>
    <w:p w:rsidR="00467A34" w:rsidRPr="00467A34" w:rsidRDefault="00467A34" w:rsidP="00467A34">
      <w:pPr>
        <w:ind w:firstLine="709"/>
        <w:jc w:val="both"/>
        <w:rPr>
          <w:color w:val="000000"/>
          <w:sz w:val="28"/>
          <w:szCs w:val="28"/>
          <w:shd w:val="clear" w:color="auto" w:fill="FFFFFF"/>
        </w:rPr>
      </w:pPr>
      <w:r>
        <w:rPr>
          <w:b/>
          <w:sz w:val="28"/>
          <w:szCs w:val="28"/>
          <w:shd w:val="clear" w:color="auto" w:fill="FFFFFF"/>
        </w:rPr>
        <w:t xml:space="preserve">  </w:t>
      </w:r>
      <w:r w:rsidR="00BD6DC0" w:rsidRPr="00467A34">
        <w:rPr>
          <w:b/>
          <w:sz w:val="28"/>
          <w:szCs w:val="28"/>
          <w:shd w:val="clear" w:color="auto" w:fill="FFFFFF"/>
        </w:rPr>
        <w:t>- Игра «Угадай, что звучало».</w:t>
      </w:r>
      <w:r w:rsidR="00BD6DC0" w:rsidRPr="00467A34">
        <w:rPr>
          <w:sz w:val="28"/>
          <w:szCs w:val="28"/>
          <w:shd w:val="clear" w:color="auto" w:fill="FFFFFF"/>
        </w:rPr>
        <w:t xml:space="preserve"> Внимательно послушайте с ребенком шум воды, шелест газеты, звон ложек, скрип двери</w:t>
      </w:r>
      <w:r w:rsidR="00BD6DC0" w:rsidRPr="00467A34">
        <w:rPr>
          <w:rStyle w:val="apple-converted-space"/>
          <w:color w:val="000000"/>
          <w:sz w:val="28"/>
          <w:szCs w:val="28"/>
          <w:shd w:val="clear" w:color="auto" w:fill="FFFFFF"/>
        </w:rPr>
        <w:t> </w:t>
      </w:r>
      <w:r w:rsidR="00BD6DC0" w:rsidRPr="00467A34">
        <w:rPr>
          <w:sz w:val="28"/>
          <w:szCs w:val="28"/>
          <w:shd w:val="clear" w:color="auto" w:fill="FFFFFF"/>
        </w:rPr>
        <w:t>и другие бытовые звуки. Предложите ребенку закрыть глаза и отгадать, что сейчас звучало. </w:t>
      </w:r>
      <w:r w:rsidR="00BD6DC0" w:rsidRPr="00467A34">
        <w:rPr>
          <w:rStyle w:val="apple-converted-space"/>
          <w:color w:val="000000"/>
          <w:sz w:val="28"/>
          <w:szCs w:val="28"/>
          <w:shd w:val="clear" w:color="auto" w:fill="FFFFFF"/>
        </w:rPr>
        <w:t> </w:t>
      </w:r>
    </w:p>
    <w:p w:rsidR="00467A34" w:rsidRDefault="00BD6DC0" w:rsidP="00467A34">
      <w:pPr>
        <w:ind w:firstLine="709"/>
        <w:jc w:val="both"/>
        <w:rPr>
          <w:sz w:val="28"/>
          <w:szCs w:val="28"/>
        </w:rPr>
      </w:pPr>
      <w:r w:rsidRPr="00467A34">
        <w:rPr>
          <w:b/>
          <w:sz w:val="28"/>
          <w:szCs w:val="28"/>
          <w:shd w:val="clear" w:color="auto" w:fill="FFFFFF"/>
        </w:rPr>
        <w:t>- Игра «Шумящие мешочки».</w:t>
      </w:r>
      <w:r w:rsidRPr="00467A34">
        <w:rPr>
          <w:sz w:val="28"/>
          <w:szCs w:val="28"/>
          <w:shd w:val="clear" w:color="auto" w:fill="FFFFFF"/>
        </w:rPr>
        <w:t xml:space="preserve"> Вместе с малышом насыпьте в мешочки крупу, пуговицы, скрепки. Ребенок должен угадать по звуку потряхиваемого мешочка, что там внутри.</w:t>
      </w:r>
      <w:r w:rsidRPr="00467A34">
        <w:rPr>
          <w:rStyle w:val="apple-converted-space"/>
          <w:color w:val="000000"/>
          <w:sz w:val="28"/>
          <w:szCs w:val="28"/>
          <w:shd w:val="clear" w:color="auto" w:fill="FFFFFF"/>
        </w:rPr>
        <w:t> </w:t>
      </w:r>
    </w:p>
    <w:p w:rsidR="00BD6DC0" w:rsidRDefault="00BD6DC0" w:rsidP="00467A34">
      <w:pPr>
        <w:ind w:firstLine="709"/>
        <w:jc w:val="both"/>
        <w:rPr>
          <w:rStyle w:val="apple-converted-space"/>
          <w:color w:val="000000"/>
          <w:sz w:val="28"/>
          <w:szCs w:val="28"/>
          <w:shd w:val="clear" w:color="auto" w:fill="FFFFFF"/>
        </w:rPr>
      </w:pPr>
      <w:r w:rsidRPr="00467A34">
        <w:rPr>
          <w:b/>
          <w:sz w:val="28"/>
          <w:szCs w:val="28"/>
          <w:shd w:val="clear" w:color="auto" w:fill="FFFFFF"/>
        </w:rPr>
        <w:t>- Игра «Волшебная палочка».</w:t>
      </w:r>
      <w:r w:rsidRPr="00467A34">
        <w:rPr>
          <w:sz w:val="28"/>
          <w:szCs w:val="28"/>
          <w:shd w:val="clear" w:color="auto" w:fill="FFFFFF"/>
        </w:rPr>
        <w:t xml:space="preserve"> Взяв карандаш или любую палочку, постучите ею по разным предметам в доме. Волшебная палочка заставит звучать вазу, стол, стенку, миску и т. д. Потом усложните задание – пусть малыш отгадывает с закрытыми глазами, какой предмет звучал. </w:t>
      </w:r>
      <w:r w:rsidRPr="00467A34">
        <w:rPr>
          <w:rStyle w:val="apple-converted-space"/>
          <w:color w:val="000000"/>
          <w:sz w:val="28"/>
          <w:szCs w:val="28"/>
          <w:shd w:val="clear" w:color="auto" w:fill="FFFFFF"/>
        </w:rPr>
        <w:t> </w:t>
      </w:r>
    </w:p>
    <w:p w:rsidR="00467A34" w:rsidRDefault="00467A34" w:rsidP="00467A34">
      <w:pPr>
        <w:ind w:firstLine="709"/>
        <w:jc w:val="both"/>
        <w:rPr>
          <w:rStyle w:val="c1"/>
          <w:b/>
          <w:color w:val="000000"/>
          <w:sz w:val="28"/>
          <w:szCs w:val="28"/>
          <w:shd w:val="clear" w:color="auto" w:fill="FFFFFF"/>
        </w:rPr>
      </w:pPr>
      <w:r w:rsidRPr="00467A34">
        <w:rPr>
          <w:rStyle w:val="c0"/>
          <w:b/>
          <w:bCs/>
          <w:color w:val="17365D" w:themeColor="text2" w:themeShade="BF"/>
          <w:sz w:val="28"/>
          <w:szCs w:val="28"/>
          <w:shd w:val="clear" w:color="auto" w:fill="FFFFFF"/>
        </w:rPr>
        <w:t>Второй уровень</w:t>
      </w:r>
      <w:r w:rsidRPr="00467A34">
        <w:rPr>
          <w:rStyle w:val="apple-converted-space"/>
          <w:b/>
          <w:bCs/>
          <w:color w:val="000000"/>
          <w:sz w:val="28"/>
          <w:szCs w:val="28"/>
          <w:shd w:val="clear" w:color="auto" w:fill="FFFFFF"/>
        </w:rPr>
        <w:t> </w:t>
      </w:r>
      <w:r w:rsidRPr="00467A34">
        <w:rPr>
          <w:rStyle w:val="c1"/>
          <w:color w:val="000000"/>
          <w:sz w:val="28"/>
          <w:szCs w:val="28"/>
          <w:shd w:val="clear" w:color="auto" w:fill="FFFFFF"/>
        </w:rPr>
        <w:t>– различение звуков речи по тембру, силе и высоте.</w:t>
      </w:r>
    </w:p>
    <w:p w:rsidR="00467A34" w:rsidRDefault="00467A34" w:rsidP="00467A34">
      <w:pPr>
        <w:ind w:firstLine="709"/>
        <w:jc w:val="both"/>
        <w:rPr>
          <w:shd w:val="clear" w:color="auto" w:fill="FFFFFF"/>
        </w:rPr>
      </w:pPr>
      <w:r w:rsidRPr="00467A34">
        <w:rPr>
          <w:rStyle w:val="c1"/>
          <w:b/>
          <w:color w:val="000000"/>
          <w:sz w:val="28"/>
          <w:szCs w:val="28"/>
          <w:shd w:val="clear" w:color="auto" w:fill="FFFFFF"/>
        </w:rPr>
        <w:t>- Игра «Узнай свой голос».</w:t>
      </w:r>
      <w:r w:rsidRPr="00467A34">
        <w:rPr>
          <w:rStyle w:val="c1"/>
          <w:color w:val="000000"/>
          <w:sz w:val="28"/>
          <w:szCs w:val="28"/>
          <w:shd w:val="clear" w:color="auto" w:fill="FFFFFF"/>
        </w:rPr>
        <w:t xml:space="preserve"> Запишите на диктофон голоса близких людей и голос самого ребенка, а потом попросите его угадать, кто сейчас говорит.</w:t>
      </w:r>
      <w:r w:rsidRPr="00467A34">
        <w:rPr>
          <w:rStyle w:val="apple-converted-space"/>
          <w:color w:val="000000"/>
          <w:sz w:val="28"/>
          <w:szCs w:val="28"/>
          <w:shd w:val="clear" w:color="auto" w:fill="FFFFFF"/>
        </w:rPr>
        <w:t> </w:t>
      </w:r>
    </w:p>
    <w:p w:rsidR="00467A34" w:rsidRDefault="00467A34" w:rsidP="00467A34">
      <w:pPr>
        <w:ind w:firstLine="709"/>
        <w:jc w:val="both"/>
        <w:rPr>
          <w:rStyle w:val="apple-converted-space"/>
          <w:color w:val="000000"/>
          <w:sz w:val="28"/>
          <w:szCs w:val="28"/>
          <w:shd w:val="clear" w:color="auto" w:fill="FFFFFF"/>
        </w:rPr>
      </w:pPr>
      <w:r w:rsidRPr="00467A34">
        <w:rPr>
          <w:rStyle w:val="c1"/>
          <w:b/>
          <w:color w:val="000000"/>
          <w:sz w:val="28"/>
          <w:szCs w:val="28"/>
          <w:shd w:val="clear" w:color="auto" w:fill="FFFFFF"/>
        </w:rPr>
        <w:t>- Игра «</w:t>
      </w:r>
      <w:proofErr w:type="gramStart"/>
      <w:r w:rsidRPr="00467A34">
        <w:rPr>
          <w:rStyle w:val="c1"/>
          <w:b/>
          <w:color w:val="000000"/>
          <w:sz w:val="28"/>
          <w:szCs w:val="28"/>
          <w:shd w:val="clear" w:color="auto" w:fill="FFFFFF"/>
        </w:rPr>
        <w:t>Громко–тихо</w:t>
      </w:r>
      <w:proofErr w:type="gramEnd"/>
      <w:r w:rsidRPr="00467A34">
        <w:rPr>
          <w:rStyle w:val="c1"/>
          <w:b/>
          <w:color w:val="000000"/>
          <w:sz w:val="28"/>
          <w:szCs w:val="28"/>
          <w:shd w:val="clear" w:color="auto" w:fill="FFFFFF"/>
        </w:rPr>
        <w:t>».</w:t>
      </w:r>
      <w:r w:rsidRPr="00467A34">
        <w:rPr>
          <w:rStyle w:val="c1"/>
          <w:color w:val="000000"/>
          <w:sz w:val="28"/>
          <w:szCs w:val="28"/>
          <w:shd w:val="clear" w:color="auto" w:fill="FFFFFF"/>
        </w:rPr>
        <w:t xml:space="preserve"> Договоритесь, что малыш будет выполнять определенные действия – когда вы произносите слова громко и когда тихо.</w:t>
      </w:r>
    </w:p>
    <w:p w:rsidR="00467A34" w:rsidRDefault="00467A34" w:rsidP="00467A34">
      <w:pPr>
        <w:ind w:firstLine="709"/>
        <w:jc w:val="both"/>
        <w:rPr>
          <w:sz w:val="28"/>
          <w:szCs w:val="28"/>
        </w:rPr>
      </w:pPr>
      <w:r w:rsidRPr="00467A34">
        <w:rPr>
          <w:rStyle w:val="c1"/>
          <w:b/>
          <w:color w:val="000000"/>
          <w:sz w:val="28"/>
          <w:szCs w:val="28"/>
          <w:shd w:val="clear" w:color="auto" w:fill="FFFFFF"/>
        </w:rPr>
        <w:t>- Игра «Три медведя».</w:t>
      </w:r>
      <w:r w:rsidRPr="00467A34">
        <w:rPr>
          <w:rStyle w:val="c1"/>
          <w:color w:val="000000"/>
          <w:sz w:val="28"/>
          <w:szCs w:val="28"/>
          <w:shd w:val="clear" w:color="auto" w:fill="FFFFFF"/>
        </w:rPr>
        <w:t xml:space="preserve"> Ребенок отгадывает, за кого из героев сказки говорит взрослый. Более сложный вариант – малыш сам говорит за трех медведей, </w:t>
      </w:r>
      <w:r w:rsidRPr="00467A34">
        <w:rPr>
          <w:sz w:val="28"/>
          <w:szCs w:val="28"/>
        </w:rPr>
        <w:t>изменяя высоту голоса.</w:t>
      </w:r>
    </w:p>
    <w:p w:rsidR="00467A34" w:rsidRDefault="00467A34" w:rsidP="00467A34">
      <w:pPr>
        <w:ind w:firstLine="709"/>
        <w:jc w:val="both"/>
        <w:rPr>
          <w:color w:val="000000"/>
          <w:sz w:val="28"/>
          <w:szCs w:val="28"/>
          <w:shd w:val="clear" w:color="auto" w:fill="FFFFFF"/>
        </w:rPr>
      </w:pPr>
      <w:r w:rsidRPr="00467A34">
        <w:rPr>
          <w:rStyle w:val="c0"/>
          <w:b/>
          <w:bCs/>
          <w:color w:val="17365D" w:themeColor="text2" w:themeShade="BF"/>
          <w:sz w:val="28"/>
          <w:szCs w:val="28"/>
          <w:shd w:val="clear" w:color="auto" w:fill="FFFFFF"/>
        </w:rPr>
        <w:t>Третий уровень</w:t>
      </w:r>
      <w:r w:rsidRPr="00467A34">
        <w:rPr>
          <w:rStyle w:val="apple-converted-space"/>
          <w:b/>
          <w:bCs/>
          <w:color w:val="000000"/>
          <w:sz w:val="28"/>
          <w:szCs w:val="28"/>
          <w:shd w:val="clear" w:color="auto" w:fill="FFFFFF"/>
        </w:rPr>
        <w:t> </w:t>
      </w:r>
      <w:r w:rsidRPr="00467A34">
        <w:rPr>
          <w:rStyle w:val="c1"/>
          <w:color w:val="000000"/>
          <w:sz w:val="28"/>
          <w:szCs w:val="28"/>
          <w:shd w:val="clear" w:color="auto" w:fill="FFFFFF"/>
        </w:rPr>
        <w:t>– различение сходных между собой по звучанию слов. </w:t>
      </w:r>
      <w:r w:rsidRPr="00467A34">
        <w:rPr>
          <w:rStyle w:val="apple-converted-space"/>
          <w:color w:val="000000"/>
          <w:sz w:val="28"/>
          <w:szCs w:val="28"/>
          <w:shd w:val="clear" w:color="auto" w:fill="FFFFFF"/>
        </w:rPr>
        <w:t> </w:t>
      </w:r>
    </w:p>
    <w:p w:rsidR="00467A34" w:rsidRDefault="00467A34" w:rsidP="00467A34">
      <w:pPr>
        <w:ind w:firstLine="709"/>
        <w:jc w:val="both"/>
        <w:rPr>
          <w:rStyle w:val="apple-converted-space"/>
          <w:color w:val="000000"/>
          <w:sz w:val="28"/>
          <w:szCs w:val="28"/>
          <w:shd w:val="clear" w:color="auto" w:fill="FFFFFF"/>
        </w:rPr>
      </w:pPr>
      <w:r w:rsidRPr="00467A34">
        <w:rPr>
          <w:rStyle w:val="c1"/>
          <w:b/>
          <w:color w:val="000000"/>
          <w:sz w:val="28"/>
          <w:szCs w:val="28"/>
          <w:shd w:val="clear" w:color="auto" w:fill="FFFFFF"/>
        </w:rPr>
        <w:lastRenderedPageBreak/>
        <w:t> - Игра «Слушай и выбирай».</w:t>
      </w:r>
      <w:r w:rsidRPr="00467A34">
        <w:rPr>
          <w:rStyle w:val="c1"/>
          <w:color w:val="000000"/>
          <w:sz w:val="28"/>
          <w:szCs w:val="28"/>
          <w:shd w:val="clear" w:color="auto" w:fill="FFFFFF"/>
        </w:rPr>
        <w:t xml:space="preserve"> Перед ребенком кладут картинки со сходными по звучанию словами (ком, сом, лом). Взрослый называет предмет, а ребенок должен поднять соответствующую картинку.</w:t>
      </w:r>
    </w:p>
    <w:p w:rsidR="00467A34" w:rsidRDefault="00467A34" w:rsidP="00467A34">
      <w:pPr>
        <w:ind w:firstLine="709"/>
        <w:jc w:val="both"/>
        <w:rPr>
          <w:color w:val="000000"/>
          <w:sz w:val="28"/>
          <w:szCs w:val="28"/>
          <w:shd w:val="clear" w:color="auto" w:fill="FFFFFF"/>
        </w:rPr>
      </w:pPr>
      <w:r w:rsidRPr="00467A34">
        <w:rPr>
          <w:rStyle w:val="c1"/>
          <w:b/>
          <w:color w:val="000000"/>
          <w:sz w:val="28"/>
          <w:szCs w:val="28"/>
          <w:shd w:val="clear" w:color="auto" w:fill="FFFFFF"/>
        </w:rPr>
        <w:t>- Игра «</w:t>
      </w:r>
      <w:proofErr w:type="gramStart"/>
      <w:r w:rsidRPr="00467A34">
        <w:rPr>
          <w:rStyle w:val="c1"/>
          <w:b/>
          <w:color w:val="000000"/>
          <w:sz w:val="28"/>
          <w:szCs w:val="28"/>
          <w:shd w:val="clear" w:color="auto" w:fill="FFFFFF"/>
        </w:rPr>
        <w:t>Верно–неверно</w:t>
      </w:r>
      <w:proofErr w:type="gramEnd"/>
      <w:r w:rsidRPr="00467A34">
        <w:rPr>
          <w:rStyle w:val="c1"/>
          <w:b/>
          <w:color w:val="000000"/>
          <w:sz w:val="28"/>
          <w:szCs w:val="28"/>
          <w:shd w:val="clear" w:color="auto" w:fill="FFFFFF"/>
        </w:rPr>
        <w:t>».</w:t>
      </w:r>
      <w:r w:rsidRPr="00467A34">
        <w:rPr>
          <w:rStyle w:val="c1"/>
          <w:color w:val="000000"/>
          <w:sz w:val="28"/>
          <w:szCs w:val="28"/>
          <w:shd w:val="clear" w:color="auto" w:fill="FFFFFF"/>
        </w:rPr>
        <w:t xml:space="preserve"> Взрослый показывает малышу картинку и называет предмет, заменяя первый звук (форота, корота, морота, ворота, </w:t>
      </w:r>
      <w:proofErr w:type="gramStart"/>
      <w:r w:rsidRPr="00467A34">
        <w:rPr>
          <w:rStyle w:val="c1"/>
          <w:color w:val="000000"/>
          <w:sz w:val="28"/>
          <w:szCs w:val="28"/>
          <w:shd w:val="clear" w:color="auto" w:fill="FFFFFF"/>
        </w:rPr>
        <w:t>порота</w:t>
      </w:r>
      <w:proofErr w:type="gramEnd"/>
      <w:r w:rsidRPr="00467A34">
        <w:rPr>
          <w:rStyle w:val="c1"/>
          <w:color w:val="000000"/>
          <w:sz w:val="28"/>
          <w:szCs w:val="28"/>
          <w:shd w:val="clear" w:color="auto" w:fill="FFFFFF"/>
        </w:rPr>
        <w:t>, хорота). Задача ребенка – хлопнуть в ладоши, когда он услышит правильный вариант произношения.</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0"/>
          <w:b/>
          <w:bCs/>
          <w:color w:val="17365D" w:themeColor="text2" w:themeShade="BF"/>
          <w:sz w:val="28"/>
          <w:szCs w:val="28"/>
          <w:shd w:val="clear" w:color="auto" w:fill="FFFFFF"/>
        </w:rPr>
        <w:t>Четвертый уровень</w:t>
      </w:r>
      <w:r w:rsidRPr="00467A34">
        <w:rPr>
          <w:rStyle w:val="c1"/>
          <w:color w:val="000000"/>
          <w:sz w:val="28"/>
          <w:szCs w:val="28"/>
          <w:shd w:val="clear" w:color="auto" w:fill="FFFFFF"/>
        </w:rPr>
        <w:t> – различение слогов.</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1"/>
          <w:b/>
          <w:color w:val="000000"/>
          <w:sz w:val="28"/>
          <w:szCs w:val="28"/>
          <w:shd w:val="clear" w:color="auto" w:fill="FFFFFF"/>
        </w:rPr>
        <w:t> - Игра «Похлопаем».</w:t>
      </w:r>
      <w:r w:rsidRPr="00467A34">
        <w:rPr>
          <w:rStyle w:val="c1"/>
          <w:color w:val="000000"/>
          <w:sz w:val="28"/>
          <w:szCs w:val="28"/>
          <w:shd w:val="clear" w:color="auto" w:fill="FFFFFF"/>
        </w:rPr>
        <w:t xml:space="preserve"> Взрослый объясняет ребенку, что есть короткие и длинные слова. Проговаривает их, интонационно разделяя слоги. Совместнос ребенком произносит слова (</w:t>
      </w:r>
      <w:proofErr w:type="gramStart"/>
      <w:r w:rsidRPr="00467A34">
        <w:rPr>
          <w:rStyle w:val="c1"/>
          <w:color w:val="000000"/>
          <w:sz w:val="28"/>
          <w:szCs w:val="28"/>
          <w:shd w:val="clear" w:color="auto" w:fill="FFFFFF"/>
        </w:rPr>
        <w:t>па-па</w:t>
      </w:r>
      <w:proofErr w:type="gramEnd"/>
      <w:r w:rsidRPr="00467A34">
        <w:rPr>
          <w:rStyle w:val="c1"/>
          <w:color w:val="000000"/>
          <w:sz w:val="28"/>
          <w:szCs w:val="28"/>
          <w:shd w:val="clear" w:color="auto" w:fill="FFFFFF"/>
        </w:rPr>
        <w:t>, ло-па-та, ба-ле-ри-на), отхлопывая слоги. </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1"/>
          <w:b/>
          <w:color w:val="000000"/>
          <w:sz w:val="28"/>
          <w:szCs w:val="28"/>
          <w:shd w:val="clear" w:color="auto" w:fill="FFFFFF"/>
        </w:rPr>
        <w:t>- Игра «Что лишнее?»</w:t>
      </w:r>
      <w:r w:rsidRPr="00467A34">
        <w:rPr>
          <w:rStyle w:val="c1"/>
          <w:color w:val="000000"/>
          <w:sz w:val="28"/>
          <w:szCs w:val="28"/>
          <w:shd w:val="clear" w:color="auto" w:fill="FFFFFF"/>
        </w:rPr>
        <w:t xml:space="preserve"> Взрослый произносит ряды слогов «па-па-па-ба-па», «фа-фа-ва-фа-фа» и т. п. Ребенок должен хлопнуть, когда услышит лишний (другой) слог.</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0"/>
          <w:b/>
          <w:bCs/>
          <w:color w:val="17365D" w:themeColor="text2" w:themeShade="BF"/>
          <w:sz w:val="28"/>
          <w:szCs w:val="28"/>
          <w:shd w:val="clear" w:color="auto" w:fill="FFFFFF"/>
        </w:rPr>
        <w:t>Пятый уровень</w:t>
      </w:r>
      <w:r w:rsidRPr="00467A34">
        <w:rPr>
          <w:rStyle w:val="apple-converted-space"/>
          <w:b/>
          <w:bCs/>
          <w:color w:val="000000"/>
          <w:sz w:val="28"/>
          <w:szCs w:val="28"/>
          <w:shd w:val="clear" w:color="auto" w:fill="FFFFFF"/>
        </w:rPr>
        <w:t> </w:t>
      </w:r>
      <w:r w:rsidRPr="00467A34">
        <w:rPr>
          <w:rStyle w:val="c1"/>
          <w:color w:val="000000"/>
          <w:sz w:val="28"/>
          <w:szCs w:val="28"/>
          <w:shd w:val="clear" w:color="auto" w:fill="FFFFFF"/>
        </w:rPr>
        <w:t>– различение звуков. Надо объяснить ребенку, что слова состоят из звуков, а затем немного поиграть. </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1"/>
          <w:b/>
          <w:color w:val="000000"/>
          <w:sz w:val="28"/>
          <w:szCs w:val="28"/>
          <w:shd w:val="clear" w:color="auto" w:fill="FFFFFF"/>
        </w:rPr>
        <w:t> - Игра «Кто это?»</w:t>
      </w:r>
      <w:r w:rsidRPr="00467A34">
        <w:rPr>
          <w:rStyle w:val="c1"/>
          <w:color w:val="000000"/>
          <w:sz w:val="28"/>
          <w:szCs w:val="28"/>
          <w:shd w:val="clear" w:color="auto" w:fill="FFFFFF"/>
        </w:rPr>
        <w:t xml:space="preserve"> Комарик говорит «зззз», ветер дует «сссс», жук жужжит «жжжж», тигр рычит «рррр». Взрослый произносит звук, а ребенок отгадывает, кто его издает.</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1"/>
          <w:b/>
          <w:color w:val="000000"/>
          <w:sz w:val="28"/>
          <w:szCs w:val="28"/>
          <w:shd w:val="clear" w:color="auto" w:fill="FFFFFF"/>
        </w:rPr>
        <w:t> - Игра «Похлопаем».</w:t>
      </w:r>
      <w:r w:rsidRPr="00467A34">
        <w:rPr>
          <w:rStyle w:val="c1"/>
          <w:color w:val="000000"/>
          <w:sz w:val="28"/>
          <w:szCs w:val="28"/>
          <w:shd w:val="clear" w:color="auto" w:fill="FFFFFF"/>
        </w:rPr>
        <w:t xml:space="preserve"> Взрослый произносит ряды звуков, а ребенок хлопает в ладоши, когда слышит заданную фонему.</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0"/>
          <w:b/>
          <w:bCs/>
          <w:color w:val="17365D" w:themeColor="text2" w:themeShade="BF"/>
          <w:sz w:val="28"/>
          <w:szCs w:val="28"/>
          <w:shd w:val="clear" w:color="auto" w:fill="FFFFFF"/>
        </w:rPr>
        <w:t>Шестой уровень</w:t>
      </w:r>
      <w:r w:rsidRPr="00467A34">
        <w:rPr>
          <w:rStyle w:val="c1"/>
          <w:color w:val="000000"/>
          <w:sz w:val="28"/>
          <w:szCs w:val="28"/>
          <w:shd w:val="clear" w:color="auto" w:fill="FFFFFF"/>
        </w:rPr>
        <w:t> – освоение ребенком навыков анализа и синтеза.</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1"/>
          <w:b/>
          <w:color w:val="000000"/>
          <w:sz w:val="28"/>
          <w:szCs w:val="28"/>
          <w:shd w:val="clear" w:color="auto" w:fill="FFFFFF"/>
        </w:rPr>
        <w:t>- Игра «Сколько звуков».</w:t>
      </w:r>
      <w:r w:rsidRPr="00467A34">
        <w:rPr>
          <w:rStyle w:val="c1"/>
          <w:color w:val="000000"/>
          <w:sz w:val="28"/>
          <w:szCs w:val="28"/>
          <w:shd w:val="clear" w:color="auto" w:fill="FFFFFF"/>
        </w:rPr>
        <w:t xml:space="preserve"> Взрослый называет один, два, три звука, а ребенок на слух определяет и называет их количество. </w:t>
      </w:r>
      <w:r w:rsidRPr="00467A34">
        <w:rPr>
          <w:rStyle w:val="apple-converted-space"/>
          <w:color w:val="000000"/>
          <w:sz w:val="28"/>
          <w:szCs w:val="28"/>
          <w:shd w:val="clear" w:color="auto" w:fill="FFFFFF"/>
        </w:rPr>
        <w:t> </w:t>
      </w:r>
    </w:p>
    <w:p w:rsidR="00467A34" w:rsidRDefault="00467A34" w:rsidP="00467A34">
      <w:pPr>
        <w:ind w:firstLine="709"/>
        <w:jc w:val="both"/>
        <w:rPr>
          <w:color w:val="000000"/>
          <w:sz w:val="28"/>
          <w:szCs w:val="28"/>
          <w:shd w:val="clear" w:color="auto" w:fill="FFFFFF"/>
        </w:rPr>
      </w:pPr>
      <w:r w:rsidRPr="00467A34">
        <w:rPr>
          <w:rStyle w:val="c1"/>
          <w:b/>
          <w:color w:val="000000"/>
          <w:sz w:val="28"/>
          <w:szCs w:val="28"/>
          <w:shd w:val="clear" w:color="auto" w:fill="FFFFFF"/>
        </w:rPr>
        <w:t>- Игра «Похлопаем</w:t>
      </w:r>
      <w:r w:rsidRPr="00467A34">
        <w:rPr>
          <w:rStyle w:val="c1"/>
          <w:color w:val="000000"/>
          <w:sz w:val="28"/>
          <w:szCs w:val="28"/>
          <w:shd w:val="clear" w:color="auto" w:fill="FFFFFF"/>
        </w:rPr>
        <w:t>». Взрослый проговаривает ряды слов, а ребенок должен хлопнуть, когда услышит слово, начинающееся с заданного звука. </w:t>
      </w:r>
      <w:r w:rsidRPr="00467A34">
        <w:rPr>
          <w:rStyle w:val="apple-converted-space"/>
          <w:color w:val="000000"/>
          <w:sz w:val="28"/>
          <w:szCs w:val="28"/>
          <w:shd w:val="clear" w:color="auto" w:fill="FFFFFF"/>
        </w:rPr>
        <w:t> </w:t>
      </w:r>
    </w:p>
    <w:p w:rsidR="00467A34" w:rsidRPr="00467A34" w:rsidRDefault="00467A34" w:rsidP="00467A34">
      <w:pPr>
        <w:ind w:firstLine="709"/>
        <w:jc w:val="both"/>
        <w:rPr>
          <w:sz w:val="28"/>
          <w:szCs w:val="28"/>
        </w:rPr>
      </w:pPr>
      <w:r w:rsidRPr="00467A34">
        <w:rPr>
          <w:rStyle w:val="c1"/>
          <w:b/>
          <w:color w:val="000000"/>
          <w:sz w:val="28"/>
          <w:szCs w:val="28"/>
          <w:shd w:val="clear" w:color="auto" w:fill="FFFFFF"/>
        </w:rPr>
        <w:t> - Игра «Отгадай слово».</w:t>
      </w:r>
      <w:r w:rsidRPr="00467A34">
        <w:rPr>
          <w:rStyle w:val="c1"/>
          <w:color w:val="000000"/>
          <w:sz w:val="28"/>
          <w:szCs w:val="28"/>
          <w:shd w:val="clear" w:color="auto" w:fill="FFFFFF"/>
        </w:rPr>
        <w:t xml:space="preserve"> Ребенку предлагают слова с пропущенным звуком – их нужно отгадать. Например, из слов убежал звук «л» (...ампа, мы..</w:t>
      </w:r>
      <w:proofErr w:type="gramStart"/>
      <w:r w:rsidRPr="00467A34">
        <w:rPr>
          <w:rStyle w:val="c1"/>
          <w:color w:val="000000"/>
          <w:sz w:val="28"/>
          <w:szCs w:val="28"/>
          <w:shd w:val="clear" w:color="auto" w:fill="FFFFFF"/>
        </w:rPr>
        <w:t>.о</w:t>
      </w:r>
      <w:proofErr w:type="gramEnd"/>
      <w:r w:rsidRPr="00467A34">
        <w:rPr>
          <w:rStyle w:val="c1"/>
          <w:color w:val="000000"/>
          <w:sz w:val="28"/>
          <w:szCs w:val="28"/>
          <w:shd w:val="clear" w:color="auto" w:fill="FFFFFF"/>
        </w:rPr>
        <w:t>, ...ук, кук...а, мас...о).</w:t>
      </w:r>
    </w:p>
    <w:p w:rsidR="005B6D78" w:rsidRDefault="00467A34" w:rsidP="00942F04">
      <w:pPr>
        <w:pStyle w:val="a5"/>
      </w:pPr>
      <w:r w:rsidRPr="00467A34">
        <w:rPr>
          <w:sz w:val="28"/>
          <w:szCs w:val="28"/>
        </w:rPr>
        <w:br/>
      </w:r>
    </w:p>
    <w:p w:rsidR="00942F04" w:rsidRPr="00942F04" w:rsidRDefault="00942F04" w:rsidP="00942F04"/>
    <w:p w:rsidR="00467A34" w:rsidRPr="009E07F4" w:rsidRDefault="00467A34" w:rsidP="009E07F4">
      <w:pPr>
        <w:pStyle w:val="a5"/>
        <w:jc w:val="center"/>
        <w:rPr>
          <w:sz w:val="40"/>
          <w:szCs w:val="40"/>
        </w:rPr>
      </w:pPr>
      <w:r w:rsidRPr="009E07F4">
        <w:rPr>
          <w:sz w:val="40"/>
          <w:szCs w:val="40"/>
        </w:rPr>
        <w:t>Картотека дидактических игр</w:t>
      </w:r>
    </w:p>
    <w:p w:rsidR="00467A34" w:rsidRPr="009E07F4" w:rsidRDefault="00467A34" w:rsidP="009E07F4">
      <w:pPr>
        <w:pStyle w:val="a5"/>
        <w:jc w:val="center"/>
        <w:rPr>
          <w:sz w:val="40"/>
          <w:szCs w:val="40"/>
        </w:rPr>
      </w:pPr>
      <w:r w:rsidRPr="009E07F4">
        <w:rPr>
          <w:sz w:val="40"/>
          <w:szCs w:val="40"/>
        </w:rPr>
        <w:t>для развития фонематического слуха и восприятия</w:t>
      </w:r>
    </w:p>
    <w:p w:rsidR="00467A34" w:rsidRPr="005B6D78" w:rsidRDefault="00467A34" w:rsidP="00467A34">
      <w:pPr>
        <w:pStyle w:val="a7"/>
        <w:spacing w:line="360" w:lineRule="auto"/>
        <w:jc w:val="both"/>
        <w:rPr>
          <w:i/>
          <w:iCs/>
          <w:color w:val="191919"/>
        </w:rPr>
      </w:pPr>
    </w:p>
    <w:p w:rsidR="00467A34" w:rsidRPr="00EA66F9" w:rsidRDefault="00467A34" w:rsidP="00467A34">
      <w:pPr>
        <w:pStyle w:val="a7"/>
        <w:spacing w:line="360" w:lineRule="auto"/>
        <w:jc w:val="both"/>
        <w:rPr>
          <w:b/>
          <w:color w:val="191919"/>
        </w:rPr>
      </w:pPr>
      <w:r w:rsidRPr="00EA66F9">
        <w:rPr>
          <w:b/>
          <w:iCs/>
          <w:color w:val="191919"/>
        </w:rPr>
        <w:t>Игра "Волшебный мешочек".</w:t>
      </w:r>
    </w:p>
    <w:p w:rsidR="00467A34" w:rsidRPr="003F7A8E" w:rsidRDefault="00467A34" w:rsidP="00467A34">
      <w:pPr>
        <w:pStyle w:val="a7"/>
        <w:spacing w:line="360" w:lineRule="auto"/>
        <w:jc w:val="both"/>
        <w:rPr>
          <w:color w:val="191919"/>
        </w:rPr>
      </w:pPr>
      <w:r w:rsidRPr="00EA66F9">
        <w:rPr>
          <w:b/>
          <w:iCs/>
          <w:color w:val="191919"/>
        </w:rPr>
        <w:t>Цель:</w:t>
      </w:r>
      <w:r w:rsidRPr="003F7A8E">
        <w:rPr>
          <w:rStyle w:val="apple-converted-space"/>
          <w:i/>
          <w:iCs/>
          <w:color w:val="191919"/>
        </w:rPr>
        <w:t> </w:t>
      </w:r>
      <w:r w:rsidRPr="003F7A8E">
        <w:rPr>
          <w:color w:val="191919"/>
        </w:rPr>
        <w:t xml:space="preserve">тренировать детей в различении звуков С и </w:t>
      </w:r>
      <w:proofErr w:type="gramStart"/>
      <w:r w:rsidRPr="003F7A8E">
        <w:rPr>
          <w:color w:val="191919"/>
        </w:rPr>
        <w:t>Ш</w:t>
      </w:r>
      <w:proofErr w:type="gramEnd"/>
      <w:r w:rsidRPr="003F7A8E">
        <w:rPr>
          <w:color w:val="191919"/>
        </w:rPr>
        <w:t xml:space="preserve"> на вербальном уровне.</w:t>
      </w:r>
    </w:p>
    <w:p w:rsidR="00467A34" w:rsidRPr="003F7A8E" w:rsidRDefault="00467A34" w:rsidP="00467A34">
      <w:pPr>
        <w:pStyle w:val="a7"/>
        <w:spacing w:line="360" w:lineRule="auto"/>
        <w:jc w:val="both"/>
        <w:rPr>
          <w:color w:val="191919"/>
        </w:rPr>
      </w:pPr>
      <w:r w:rsidRPr="00EA66F9">
        <w:rPr>
          <w:b/>
          <w:iCs/>
          <w:color w:val="191919"/>
        </w:rPr>
        <w:t>Оборудование:</w:t>
      </w:r>
      <w:r w:rsidRPr="003F7A8E">
        <w:rPr>
          <w:i/>
          <w:iCs/>
          <w:color w:val="191919"/>
        </w:rPr>
        <w:t xml:space="preserve"> "</w:t>
      </w:r>
      <w:r w:rsidRPr="003F7A8E">
        <w:rPr>
          <w:color w:val="191919"/>
        </w:rPr>
        <w:t>волшебный" мешочек, игрушки небольшого размера, названия которых включают соответствующие звуки.</w:t>
      </w:r>
    </w:p>
    <w:p w:rsidR="00467A34" w:rsidRPr="003F7A8E" w:rsidRDefault="00467A34" w:rsidP="00467A34">
      <w:pPr>
        <w:pStyle w:val="a7"/>
        <w:spacing w:line="360" w:lineRule="auto"/>
        <w:jc w:val="both"/>
        <w:rPr>
          <w:color w:val="191919"/>
        </w:rPr>
      </w:pPr>
      <w:r w:rsidRPr="00EA66F9">
        <w:rPr>
          <w:b/>
          <w:iCs/>
          <w:color w:val="191919"/>
        </w:rPr>
        <w:t>Ход игры.</w:t>
      </w:r>
      <w:r w:rsidRPr="003F7A8E">
        <w:rPr>
          <w:rStyle w:val="apple-converted-space"/>
          <w:i/>
          <w:iCs/>
          <w:color w:val="191919"/>
        </w:rPr>
        <w:t> </w:t>
      </w:r>
      <w:r w:rsidR="009E07F4">
        <w:rPr>
          <w:color w:val="191919"/>
        </w:rPr>
        <w:t>Взрослый</w:t>
      </w:r>
      <w:r w:rsidRPr="003F7A8E">
        <w:rPr>
          <w:color w:val="191919"/>
        </w:rPr>
        <w:t xml:space="preserve"> предлагает детям по очереди достать игрушки из "волшебного" мешочка, назвать их и определить наличие звука С или </w:t>
      </w:r>
      <w:proofErr w:type="gramStart"/>
      <w:r w:rsidRPr="003F7A8E">
        <w:rPr>
          <w:color w:val="191919"/>
        </w:rPr>
        <w:t>Ш</w:t>
      </w:r>
      <w:proofErr w:type="gramEnd"/>
      <w:r w:rsidRPr="003F7A8E">
        <w:rPr>
          <w:color w:val="191919"/>
        </w:rPr>
        <w:t xml:space="preserve"> в ее названии. </w:t>
      </w:r>
    </w:p>
    <w:p w:rsidR="00467A34" w:rsidRPr="009E07F4" w:rsidRDefault="00467A34" w:rsidP="00467A34">
      <w:pPr>
        <w:pStyle w:val="a7"/>
        <w:spacing w:line="360" w:lineRule="auto"/>
        <w:jc w:val="both"/>
        <w:rPr>
          <w:color w:val="191919"/>
          <w:lang w:val="en-US"/>
        </w:rPr>
      </w:pPr>
      <w:r w:rsidRPr="00EA66F9">
        <w:rPr>
          <w:b/>
          <w:i/>
          <w:iCs/>
          <w:color w:val="191919"/>
        </w:rPr>
        <w:t>Примечание.</w:t>
      </w:r>
      <w:r w:rsidRPr="003F7A8E">
        <w:rPr>
          <w:rStyle w:val="apple-converted-space"/>
          <w:i/>
          <w:iCs/>
          <w:color w:val="191919"/>
        </w:rPr>
        <w:t> </w:t>
      </w:r>
      <w:r w:rsidRPr="003F7A8E">
        <w:rPr>
          <w:color w:val="191919"/>
        </w:rPr>
        <w:t>Усложненный вариант игры может быть связан с тем, что дети опознают игрушку посредством осязания (в "волшебном" мешочке), затем проверяют себя, доставая ее и показывая другим детям. Затем продолжают выполнение задания.</w:t>
      </w:r>
    </w:p>
    <w:p w:rsidR="00467A34" w:rsidRPr="00EA66F9" w:rsidRDefault="00467A34" w:rsidP="00467A34">
      <w:pPr>
        <w:pStyle w:val="a7"/>
        <w:spacing w:line="360" w:lineRule="auto"/>
        <w:jc w:val="both"/>
        <w:rPr>
          <w:b/>
          <w:color w:val="191919"/>
        </w:rPr>
      </w:pPr>
      <w:r w:rsidRPr="00EA66F9">
        <w:rPr>
          <w:b/>
          <w:iCs/>
          <w:color w:val="191919"/>
        </w:rPr>
        <w:t>Игра "Собери игрушки".</w:t>
      </w:r>
    </w:p>
    <w:p w:rsidR="00467A34" w:rsidRPr="003F7A8E" w:rsidRDefault="00467A34" w:rsidP="00467A34">
      <w:pPr>
        <w:pStyle w:val="a7"/>
        <w:spacing w:line="360" w:lineRule="auto"/>
        <w:jc w:val="both"/>
        <w:rPr>
          <w:color w:val="191919"/>
        </w:rPr>
      </w:pPr>
      <w:r w:rsidRPr="00EA66F9">
        <w:rPr>
          <w:b/>
          <w:iCs/>
          <w:color w:val="191919"/>
        </w:rPr>
        <w:t>Цель:</w:t>
      </w:r>
      <w:r w:rsidRPr="003F7A8E">
        <w:rPr>
          <w:rStyle w:val="apple-converted-space"/>
          <w:i/>
          <w:iCs/>
          <w:color w:val="191919"/>
        </w:rPr>
        <w:t> </w:t>
      </w:r>
      <w:r w:rsidRPr="003F7A8E">
        <w:rPr>
          <w:color w:val="191919"/>
        </w:rPr>
        <w:t>тренировать детей в определении места звука</w:t>
      </w:r>
      <w:proofErr w:type="gramStart"/>
      <w:r w:rsidRPr="003F7A8E">
        <w:rPr>
          <w:color w:val="191919"/>
        </w:rPr>
        <w:t xml:space="preserve"> С</w:t>
      </w:r>
      <w:proofErr w:type="gramEnd"/>
      <w:r w:rsidRPr="003F7A8E">
        <w:rPr>
          <w:color w:val="191919"/>
        </w:rPr>
        <w:t xml:space="preserve"> в слове.</w:t>
      </w:r>
    </w:p>
    <w:p w:rsidR="00467A34" w:rsidRPr="003F7A8E" w:rsidRDefault="00467A34" w:rsidP="00467A34">
      <w:pPr>
        <w:pStyle w:val="a7"/>
        <w:spacing w:line="360" w:lineRule="auto"/>
        <w:jc w:val="both"/>
        <w:rPr>
          <w:color w:val="191919"/>
        </w:rPr>
      </w:pPr>
      <w:r w:rsidRPr="00EA66F9">
        <w:rPr>
          <w:b/>
          <w:iCs/>
          <w:color w:val="191919"/>
        </w:rPr>
        <w:t>Оборудование:</w:t>
      </w:r>
      <w:r w:rsidRPr="003F7A8E">
        <w:rPr>
          <w:rStyle w:val="apple-converted-space"/>
          <w:i/>
          <w:iCs/>
          <w:color w:val="191919"/>
        </w:rPr>
        <w:t> </w:t>
      </w:r>
      <w:r w:rsidRPr="003F7A8E">
        <w:rPr>
          <w:color w:val="191919"/>
        </w:rPr>
        <w:t>набор игрушек, три коробки с прикрепленными к ним схемами звукового состава слов.</w:t>
      </w:r>
    </w:p>
    <w:p w:rsidR="00467A34" w:rsidRPr="003F7A8E" w:rsidRDefault="00467A34" w:rsidP="00467A34">
      <w:pPr>
        <w:pStyle w:val="a7"/>
        <w:spacing w:line="360" w:lineRule="auto"/>
        <w:jc w:val="both"/>
        <w:rPr>
          <w:color w:val="191919"/>
        </w:rPr>
      </w:pPr>
      <w:r w:rsidRPr="00EA66F9">
        <w:rPr>
          <w:b/>
          <w:iCs/>
          <w:color w:val="191919"/>
        </w:rPr>
        <w:t>Ход игры.</w:t>
      </w:r>
      <w:r w:rsidRPr="003F7A8E">
        <w:rPr>
          <w:rStyle w:val="apple-converted-space"/>
          <w:i/>
          <w:iCs/>
          <w:color w:val="191919"/>
        </w:rPr>
        <w:t> </w:t>
      </w:r>
      <w:r w:rsidRPr="003F7A8E">
        <w:rPr>
          <w:color w:val="191919"/>
        </w:rPr>
        <w:t xml:space="preserve">Детям предлагается внимательно рассмотреть и назвать набор игрушек. Затем </w:t>
      </w:r>
      <w:r w:rsidR="009E07F4">
        <w:rPr>
          <w:color w:val="191919"/>
        </w:rPr>
        <w:t>взрослый</w:t>
      </w:r>
      <w:r w:rsidRPr="003F7A8E">
        <w:rPr>
          <w:color w:val="191919"/>
        </w:rPr>
        <w:t xml:space="preserve"> просит детей разложить игрушки по трем коробкам в соответствии со схемами звукового состава слов, наклеенными на коробках.</w:t>
      </w:r>
    </w:p>
    <w:p w:rsidR="00467A34" w:rsidRPr="00EA66F9" w:rsidRDefault="00467A34" w:rsidP="00467A34">
      <w:pPr>
        <w:pStyle w:val="a7"/>
        <w:spacing w:line="360" w:lineRule="auto"/>
        <w:jc w:val="both"/>
        <w:rPr>
          <w:b/>
          <w:color w:val="191919"/>
        </w:rPr>
      </w:pPr>
      <w:r w:rsidRPr="00EA66F9">
        <w:rPr>
          <w:b/>
          <w:iCs/>
          <w:color w:val="191919"/>
        </w:rPr>
        <w:t>Игра "Бусы".</w:t>
      </w:r>
    </w:p>
    <w:p w:rsidR="00467A34" w:rsidRPr="003F7A8E" w:rsidRDefault="00467A34" w:rsidP="00467A34">
      <w:pPr>
        <w:pStyle w:val="a7"/>
        <w:spacing w:line="360" w:lineRule="auto"/>
        <w:jc w:val="both"/>
        <w:rPr>
          <w:color w:val="191919"/>
        </w:rPr>
      </w:pPr>
      <w:r w:rsidRPr="00EA66F9">
        <w:rPr>
          <w:b/>
          <w:iCs/>
          <w:color w:val="191919"/>
        </w:rPr>
        <w:t>Цель:</w:t>
      </w:r>
      <w:r w:rsidRPr="003F7A8E">
        <w:rPr>
          <w:rStyle w:val="apple-converted-space"/>
          <w:i/>
          <w:iCs/>
          <w:color w:val="191919"/>
        </w:rPr>
        <w:t> </w:t>
      </w:r>
      <w:r w:rsidRPr="003F7A8E">
        <w:rPr>
          <w:color w:val="191919"/>
        </w:rPr>
        <w:t>упражнять детей в подборе слов разного слогового состава.</w:t>
      </w:r>
    </w:p>
    <w:p w:rsidR="00467A34" w:rsidRPr="003F7A8E" w:rsidRDefault="00467A34" w:rsidP="00467A34">
      <w:pPr>
        <w:pStyle w:val="a7"/>
        <w:spacing w:line="360" w:lineRule="auto"/>
        <w:jc w:val="both"/>
        <w:rPr>
          <w:color w:val="191919"/>
        </w:rPr>
      </w:pPr>
      <w:r w:rsidRPr="00EA66F9">
        <w:rPr>
          <w:b/>
          <w:iCs/>
          <w:color w:val="191919"/>
        </w:rPr>
        <w:t>Оборудование:</w:t>
      </w:r>
      <w:r w:rsidRPr="003F7A8E">
        <w:rPr>
          <w:rStyle w:val="apple-converted-space"/>
          <w:i/>
          <w:iCs/>
          <w:color w:val="191919"/>
        </w:rPr>
        <w:t> </w:t>
      </w:r>
      <w:r w:rsidRPr="003F7A8E">
        <w:rPr>
          <w:color w:val="191919"/>
        </w:rPr>
        <w:t xml:space="preserve">фрагменты нанизанных на шнуры бус </w:t>
      </w:r>
    </w:p>
    <w:p w:rsidR="00467A34" w:rsidRPr="009E07F4" w:rsidRDefault="00467A34" w:rsidP="00467A34">
      <w:pPr>
        <w:pStyle w:val="a7"/>
        <w:spacing w:line="360" w:lineRule="auto"/>
        <w:jc w:val="both"/>
        <w:rPr>
          <w:color w:val="191919"/>
        </w:rPr>
      </w:pPr>
      <w:r w:rsidRPr="00EA66F9">
        <w:rPr>
          <w:b/>
          <w:iCs/>
          <w:color w:val="191919"/>
        </w:rPr>
        <w:t>Ход игры.</w:t>
      </w:r>
      <w:r w:rsidRPr="003F7A8E">
        <w:rPr>
          <w:rStyle w:val="apple-converted-space"/>
          <w:i/>
          <w:iCs/>
          <w:color w:val="191919"/>
        </w:rPr>
        <w:t> </w:t>
      </w:r>
      <w:r w:rsidR="009E07F4">
        <w:rPr>
          <w:color w:val="191919"/>
        </w:rPr>
        <w:t>Взрослый</w:t>
      </w:r>
      <w:r w:rsidRPr="003F7A8E">
        <w:rPr>
          <w:color w:val="191919"/>
        </w:rPr>
        <w:t xml:space="preserve"> показывает детям части бус, нанизанные на шнуры (фрагменты состоят соответственно из одной, двух и трех бусинок). </w:t>
      </w:r>
      <w:r w:rsidR="009E07F4">
        <w:rPr>
          <w:color w:val="191919"/>
        </w:rPr>
        <w:t>Взрослый</w:t>
      </w:r>
      <w:r w:rsidRPr="003F7A8E">
        <w:rPr>
          <w:color w:val="191919"/>
        </w:rPr>
        <w:t xml:space="preserve"> предлагает детям подобрать слова, в которых было бы столько частей (слогов), сколько бусинок на шнуре. Если ребенок дает правильный ответ, его часть бус </w:t>
      </w:r>
      <w:r w:rsidRPr="003F7A8E">
        <w:rPr>
          <w:color w:val="191919"/>
        </w:rPr>
        <w:lastRenderedPageBreak/>
        <w:t xml:space="preserve">соединяют с другими. </w:t>
      </w:r>
      <w:r w:rsidR="009E07F4">
        <w:rPr>
          <w:color w:val="191919"/>
        </w:rPr>
        <w:t>Взрослый</w:t>
      </w:r>
      <w:r w:rsidRPr="003F7A8E">
        <w:rPr>
          <w:color w:val="191919"/>
        </w:rPr>
        <w:t xml:space="preserve"> поощряет детей, ответивших правильно, подчеркивает, что бусы получились длинными.</w:t>
      </w:r>
    </w:p>
    <w:p w:rsidR="00467A34" w:rsidRPr="00EA66F9" w:rsidRDefault="00467A34" w:rsidP="00467A34">
      <w:pPr>
        <w:pStyle w:val="a7"/>
        <w:spacing w:line="360" w:lineRule="auto"/>
        <w:jc w:val="both"/>
        <w:rPr>
          <w:b/>
          <w:color w:val="191919"/>
        </w:rPr>
      </w:pPr>
      <w:r w:rsidRPr="00EA66F9">
        <w:rPr>
          <w:b/>
          <w:iCs/>
          <w:color w:val="191919"/>
        </w:rPr>
        <w:t>Игра "Кубик".</w:t>
      </w:r>
    </w:p>
    <w:p w:rsidR="00467A34" w:rsidRPr="003F7A8E" w:rsidRDefault="00467A34" w:rsidP="00467A34">
      <w:pPr>
        <w:pStyle w:val="a7"/>
        <w:spacing w:line="360" w:lineRule="auto"/>
        <w:jc w:val="both"/>
        <w:rPr>
          <w:color w:val="191919"/>
        </w:rPr>
      </w:pPr>
      <w:r w:rsidRPr="00EA66F9">
        <w:rPr>
          <w:b/>
          <w:iCs/>
          <w:color w:val="191919"/>
        </w:rPr>
        <w:t>Цель:</w:t>
      </w:r>
      <w:r w:rsidRPr="003F7A8E">
        <w:rPr>
          <w:rStyle w:val="apple-converted-space"/>
          <w:i/>
          <w:iCs/>
          <w:color w:val="191919"/>
        </w:rPr>
        <w:t> </w:t>
      </w:r>
      <w:r w:rsidRPr="003F7A8E">
        <w:rPr>
          <w:color w:val="191919"/>
        </w:rPr>
        <w:t>упражнять детей в определении количества звуков в слове.</w:t>
      </w:r>
    </w:p>
    <w:p w:rsidR="00467A34" w:rsidRPr="003F7A8E" w:rsidRDefault="00467A34" w:rsidP="00467A34">
      <w:pPr>
        <w:pStyle w:val="a7"/>
        <w:spacing w:line="360" w:lineRule="auto"/>
        <w:jc w:val="both"/>
        <w:rPr>
          <w:color w:val="191919"/>
        </w:rPr>
      </w:pPr>
      <w:r w:rsidRPr="00EA66F9">
        <w:rPr>
          <w:b/>
          <w:iCs/>
          <w:color w:val="191919"/>
        </w:rPr>
        <w:t>Оборудование:</w:t>
      </w:r>
      <w:r w:rsidRPr="003F7A8E">
        <w:rPr>
          <w:rStyle w:val="apple-converted-space"/>
          <w:i/>
          <w:iCs/>
          <w:color w:val="191919"/>
        </w:rPr>
        <w:t> </w:t>
      </w:r>
      <w:r w:rsidRPr="003F7A8E">
        <w:rPr>
          <w:color w:val="191919"/>
        </w:rPr>
        <w:t>кубик с разным количеством кружков на гранях.</w:t>
      </w:r>
    </w:p>
    <w:p w:rsidR="00467A34" w:rsidRPr="005B6D78" w:rsidRDefault="00467A34" w:rsidP="00467A34">
      <w:pPr>
        <w:pStyle w:val="a7"/>
        <w:spacing w:line="360" w:lineRule="auto"/>
        <w:jc w:val="both"/>
        <w:rPr>
          <w:color w:val="191919"/>
        </w:rPr>
      </w:pPr>
      <w:r w:rsidRPr="00EA66F9">
        <w:rPr>
          <w:b/>
          <w:iCs/>
          <w:color w:val="191919"/>
        </w:rPr>
        <w:t>Ход игры.</w:t>
      </w:r>
      <w:r w:rsidRPr="003F7A8E">
        <w:rPr>
          <w:rStyle w:val="apple-converted-space"/>
          <w:i/>
          <w:iCs/>
          <w:color w:val="191919"/>
        </w:rPr>
        <w:t> </w:t>
      </w:r>
      <w:r w:rsidR="009E07F4">
        <w:rPr>
          <w:color w:val="191919"/>
        </w:rPr>
        <w:t>Взрослый</w:t>
      </w:r>
      <w:r w:rsidRPr="003F7A8E">
        <w:rPr>
          <w:color w:val="191919"/>
        </w:rPr>
        <w:t xml:space="preserve"> предлагает детям поиграть в игру с кубиком. </w:t>
      </w:r>
      <w:r w:rsidR="009E07F4">
        <w:rPr>
          <w:color w:val="191919"/>
        </w:rPr>
        <w:t>Ребенок</w:t>
      </w:r>
      <w:r w:rsidRPr="003F7A8E">
        <w:rPr>
          <w:color w:val="191919"/>
        </w:rPr>
        <w:t xml:space="preserve"> бросает кубик и определяет, сколько кружков на верхней грани. Затем среди картинок на доске он должен выбрать </w:t>
      </w:r>
      <w:proofErr w:type="gramStart"/>
      <w:r w:rsidRPr="003F7A8E">
        <w:rPr>
          <w:color w:val="191919"/>
        </w:rPr>
        <w:t>такую</w:t>
      </w:r>
      <w:proofErr w:type="gramEnd"/>
      <w:r w:rsidRPr="003F7A8E">
        <w:rPr>
          <w:color w:val="191919"/>
        </w:rPr>
        <w:t xml:space="preserve">, в названии которой столько звуков, сколько было на грани кубика. </w:t>
      </w:r>
    </w:p>
    <w:p w:rsidR="00467A34" w:rsidRPr="00EA66F9" w:rsidRDefault="00467A34" w:rsidP="00467A34">
      <w:pPr>
        <w:pStyle w:val="a7"/>
        <w:spacing w:line="360" w:lineRule="auto"/>
        <w:jc w:val="both"/>
        <w:rPr>
          <w:b/>
          <w:color w:val="191919"/>
        </w:rPr>
      </w:pPr>
      <w:r w:rsidRPr="00EA66F9">
        <w:rPr>
          <w:b/>
          <w:iCs/>
          <w:color w:val="191919"/>
        </w:rPr>
        <w:t>Игра "Помоги зайчику перейти через речку".</w:t>
      </w:r>
    </w:p>
    <w:p w:rsidR="00467A34" w:rsidRPr="003F7A8E" w:rsidRDefault="00467A34" w:rsidP="00467A34">
      <w:pPr>
        <w:pStyle w:val="a7"/>
        <w:spacing w:line="360" w:lineRule="auto"/>
        <w:jc w:val="both"/>
        <w:rPr>
          <w:color w:val="191919"/>
        </w:rPr>
      </w:pPr>
      <w:r w:rsidRPr="00EA66F9">
        <w:rPr>
          <w:b/>
          <w:iCs/>
          <w:color w:val="191919"/>
        </w:rPr>
        <w:t>Цель:</w:t>
      </w:r>
      <w:r w:rsidRPr="003F7A8E">
        <w:rPr>
          <w:rStyle w:val="apple-converted-space"/>
          <w:i/>
          <w:iCs/>
          <w:color w:val="191919"/>
        </w:rPr>
        <w:t> </w:t>
      </w:r>
      <w:r w:rsidRPr="003F7A8E">
        <w:rPr>
          <w:color w:val="191919"/>
        </w:rPr>
        <w:t>упражнять детей в слуховом различении изолированного звука 3 в ряду других звуков.</w:t>
      </w:r>
    </w:p>
    <w:p w:rsidR="00467A34" w:rsidRPr="003F7A8E" w:rsidRDefault="00467A34" w:rsidP="00467A34">
      <w:pPr>
        <w:pStyle w:val="a7"/>
        <w:spacing w:line="360" w:lineRule="auto"/>
        <w:jc w:val="both"/>
        <w:rPr>
          <w:color w:val="191919"/>
        </w:rPr>
      </w:pPr>
      <w:r w:rsidRPr="00EA66F9">
        <w:rPr>
          <w:b/>
          <w:iCs/>
          <w:color w:val="191919"/>
        </w:rPr>
        <w:t>Оборудование:</w:t>
      </w:r>
      <w:r w:rsidRPr="003F7A8E">
        <w:rPr>
          <w:rStyle w:val="apple-converted-space"/>
          <w:i/>
          <w:iCs/>
          <w:color w:val="191919"/>
        </w:rPr>
        <w:t> </w:t>
      </w:r>
      <w:r w:rsidRPr="003F7A8E">
        <w:rPr>
          <w:color w:val="191919"/>
        </w:rPr>
        <w:t>игрушечный зайчик, кубики.</w:t>
      </w:r>
    </w:p>
    <w:p w:rsidR="00467A34" w:rsidRPr="009E07F4" w:rsidRDefault="00467A34" w:rsidP="00467A34">
      <w:pPr>
        <w:pStyle w:val="a7"/>
        <w:spacing w:line="360" w:lineRule="auto"/>
        <w:jc w:val="both"/>
        <w:rPr>
          <w:color w:val="191919"/>
        </w:rPr>
      </w:pPr>
      <w:r w:rsidRPr="00EA66F9">
        <w:rPr>
          <w:b/>
          <w:iCs/>
          <w:color w:val="191919"/>
        </w:rPr>
        <w:t>Ход игры.</w:t>
      </w:r>
      <w:r w:rsidRPr="003F7A8E">
        <w:rPr>
          <w:rStyle w:val="apple-converted-space"/>
          <w:i/>
          <w:iCs/>
          <w:color w:val="191919"/>
        </w:rPr>
        <w:t> </w:t>
      </w:r>
      <w:r w:rsidR="009E07F4">
        <w:rPr>
          <w:color w:val="191919"/>
        </w:rPr>
        <w:t>Взрослый</w:t>
      </w:r>
      <w:r w:rsidR="009E07F4" w:rsidRPr="003F7A8E">
        <w:rPr>
          <w:color w:val="191919"/>
        </w:rPr>
        <w:t xml:space="preserve"> </w:t>
      </w:r>
      <w:r w:rsidR="009E07F4">
        <w:rPr>
          <w:color w:val="191919"/>
        </w:rPr>
        <w:t>просит ребенка</w:t>
      </w:r>
      <w:r w:rsidRPr="003F7A8E">
        <w:rPr>
          <w:color w:val="191919"/>
        </w:rPr>
        <w:t xml:space="preserve"> помочь зайчику пе</w:t>
      </w:r>
      <w:r w:rsidR="009E07F4">
        <w:rPr>
          <w:color w:val="191919"/>
        </w:rPr>
        <w:t>рейти через болото. Для этого ему</w:t>
      </w:r>
      <w:r w:rsidRPr="003F7A8E">
        <w:rPr>
          <w:color w:val="191919"/>
        </w:rPr>
        <w:t xml:space="preserve"> предлагается хлопать в ладоши, когда услышат звук 3. Далее </w:t>
      </w:r>
      <w:r w:rsidR="009E07F4">
        <w:rPr>
          <w:color w:val="191919"/>
        </w:rPr>
        <w:t>Взрослый</w:t>
      </w:r>
      <w:r w:rsidR="009E07F4" w:rsidRPr="003F7A8E">
        <w:rPr>
          <w:color w:val="191919"/>
        </w:rPr>
        <w:t xml:space="preserve"> </w:t>
      </w:r>
      <w:r w:rsidRPr="003F7A8E">
        <w:rPr>
          <w:color w:val="191919"/>
        </w:rPr>
        <w:t>произносит изолированные звуки, при правильно сделанных хлопках игрушечный зайчик "перепрыгивает" с одного "камешк</w:t>
      </w:r>
      <w:r w:rsidR="009E07F4">
        <w:rPr>
          <w:color w:val="191919"/>
        </w:rPr>
        <w:t>а" (кубика) на другой. Если ребенок делает</w:t>
      </w:r>
      <w:r w:rsidRPr="003F7A8E">
        <w:rPr>
          <w:color w:val="191919"/>
        </w:rPr>
        <w:t xml:space="preserve"> ошибки, зайчик возвращается на предыдущий кубик. Игра продолжается, пока зайчик не перейдет через "речку".</w:t>
      </w:r>
    </w:p>
    <w:p w:rsidR="00467A34" w:rsidRPr="00EA66F9" w:rsidRDefault="00467A34" w:rsidP="00467A34">
      <w:pPr>
        <w:pStyle w:val="a7"/>
        <w:spacing w:line="360" w:lineRule="auto"/>
        <w:jc w:val="both"/>
        <w:rPr>
          <w:b/>
          <w:color w:val="191919"/>
        </w:rPr>
      </w:pPr>
      <w:r w:rsidRPr="00EA66F9">
        <w:rPr>
          <w:b/>
          <w:iCs/>
          <w:color w:val="191919"/>
        </w:rPr>
        <w:t>Игра "Придумай слово".</w:t>
      </w:r>
    </w:p>
    <w:p w:rsidR="00467A34" w:rsidRPr="003F7A8E" w:rsidRDefault="00467A34" w:rsidP="00467A34">
      <w:pPr>
        <w:pStyle w:val="a7"/>
        <w:spacing w:line="360" w:lineRule="auto"/>
        <w:jc w:val="both"/>
        <w:rPr>
          <w:color w:val="191919"/>
        </w:rPr>
      </w:pPr>
      <w:r w:rsidRPr="00EA66F9">
        <w:rPr>
          <w:b/>
          <w:iCs/>
          <w:color w:val="191919"/>
        </w:rPr>
        <w:t>Цель:</w:t>
      </w:r>
      <w:r w:rsidRPr="003F7A8E">
        <w:rPr>
          <w:rStyle w:val="apple-converted-space"/>
          <w:i/>
          <w:iCs/>
          <w:color w:val="191919"/>
        </w:rPr>
        <w:t> </w:t>
      </w:r>
      <w:r w:rsidRPr="003F7A8E">
        <w:rPr>
          <w:color w:val="191919"/>
        </w:rPr>
        <w:t>тренировать детей в выборе слов с заданным звуком.</w:t>
      </w:r>
    </w:p>
    <w:p w:rsidR="00467A34" w:rsidRPr="003F7A8E" w:rsidRDefault="00467A34" w:rsidP="00467A34">
      <w:pPr>
        <w:pStyle w:val="a7"/>
        <w:spacing w:line="360" w:lineRule="auto"/>
        <w:jc w:val="both"/>
        <w:rPr>
          <w:color w:val="191919"/>
        </w:rPr>
      </w:pPr>
      <w:r w:rsidRPr="003F7A8E">
        <w:rPr>
          <w:i/>
          <w:iCs/>
          <w:color w:val="191919"/>
        </w:rPr>
        <w:t>Оборудование:</w:t>
      </w:r>
      <w:r w:rsidRPr="003F7A8E">
        <w:rPr>
          <w:rStyle w:val="apple-converted-space"/>
          <w:i/>
          <w:iCs/>
          <w:color w:val="191919"/>
        </w:rPr>
        <w:t> </w:t>
      </w:r>
      <w:r w:rsidRPr="003F7A8E">
        <w:rPr>
          <w:color w:val="191919"/>
        </w:rPr>
        <w:t>робот (игрушка).</w:t>
      </w:r>
    </w:p>
    <w:p w:rsidR="00467A34" w:rsidRPr="00467A34" w:rsidRDefault="00467A34" w:rsidP="00467A34">
      <w:pPr>
        <w:pStyle w:val="a7"/>
        <w:spacing w:line="360" w:lineRule="auto"/>
        <w:jc w:val="both"/>
        <w:rPr>
          <w:color w:val="191919"/>
        </w:rPr>
      </w:pPr>
      <w:r w:rsidRPr="003F7A8E">
        <w:rPr>
          <w:i/>
          <w:iCs/>
          <w:color w:val="191919"/>
        </w:rPr>
        <w:t>Ход игры.</w:t>
      </w:r>
      <w:r w:rsidRPr="003F7A8E">
        <w:rPr>
          <w:rStyle w:val="apple-converted-space"/>
          <w:i/>
          <w:iCs/>
          <w:color w:val="191919"/>
        </w:rPr>
        <w:t> </w:t>
      </w:r>
      <w:r w:rsidR="009E07F4">
        <w:rPr>
          <w:color w:val="191919"/>
        </w:rPr>
        <w:t>Взрослый</w:t>
      </w:r>
      <w:r w:rsidRPr="003F7A8E">
        <w:rPr>
          <w:color w:val="191919"/>
        </w:rPr>
        <w:t xml:space="preserve"> знакомит детей с Роботом. Сообщает, что он любит слушать и произносить слова со звуком Р. Дети подбирают слова с указанным звуком. Если слово </w:t>
      </w:r>
      <w:proofErr w:type="gramStart"/>
      <w:r w:rsidRPr="003F7A8E">
        <w:rPr>
          <w:color w:val="191919"/>
        </w:rPr>
        <w:t>подобрано</w:t>
      </w:r>
      <w:proofErr w:type="gramEnd"/>
      <w:r w:rsidRPr="003F7A8E">
        <w:rPr>
          <w:color w:val="191919"/>
        </w:rPr>
        <w:t xml:space="preserve"> верно, у Робота на голове зажигается лампочка.</w:t>
      </w:r>
    </w:p>
    <w:p w:rsidR="00467A34" w:rsidRPr="00EA66F9" w:rsidRDefault="00467A34" w:rsidP="00467A34">
      <w:pPr>
        <w:pStyle w:val="a7"/>
        <w:spacing w:line="360" w:lineRule="auto"/>
        <w:jc w:val="both"/>
        <w:rPr>
          <w:b/>
          <w:color w:val="191919"/>
        </w:rPr>
      </w:pPr>
      <w:r w:rsidRPr="00EA66F9">
        <w:rPr>
          <w:b/>
          <w:iCs/>
          <w:color w:val="191919"/>
        </w:rPr>
        <w:t>Игра "Перебеги дорогу".</w:t>
      </w:r>
    </w:p>
    <w:p w:rsidR="00467A34" w:rsidRPr="003F7A8E" w:rsidRDefault="00467A34" w:rsidP="00467A34">
      <w:pPr>
        <w:pStyle w:val="a7"/>
        <w:spacing w:line="360" w:lineRule="auto"/>
        <w:jc w:val="both"/>
        <w:rPr>
          <w:color w:val="191919"/>
        </w:rPr>
      </w:pPr>
      <w:r w:rsidRPr="00EA66F9">
        <w:rPr>
          <w:b/>
          <w:iCs/>
          <w:color w:val="191919"/>
        </w:rPr>
        <w:t>Цель</w:t>
      </w:r>
      <w:r w:rsidRPr="003F7A8E">
        <w:rPr>
          <w:i/>
          <w:iCs/>
          <w:color w:val="191919"/>
        </w:rPr>
        <w:t>:</w:t>
      </w:r>
      <w:r w:rsidRPr="003F7A8E">
        <w:rPr>
          <w:rStyle w:val="apple-converted-space"/>
          <w:i/>
          <w:iCs/>
          <w:color w:val="191919"/>
        </w:rPr>
        <w:t> </w:t>
      </w:r>
      <w:r w:rsidRPr="003F7A8E">
        <w:rPr>
          <w:color w:val="191919"/>
        </w:rPr>
        <w:t>развитие слухового внимания, фонематического восприятия.</w:t>
      </w:r>
    </w:p>
    <w:p w:rsidR="00467A34" w:rsidRPr="009E07F4" w:rsidRDefault="00467A34" w:rsidP="00467A34">
      <w:pPr>
        <w:pStyle w:val="a7"/>
        <w:spacing w:line="360" w:lineRule="auto"/>
        <w:jc w:val="both"/>
        <w:rPr>
          <w:color w:val="191919"/>
        </w:rPr>
      </w:pPr>
      <w:r w:rsidRPr="00EA66F9">
        <w:rPr>
          <w:b/>
          <w:iCs/>
          <w:color w:val="191919"/>
        </w:rPr>
        <w:t>Ход игры.</w:t>
      </w:r>
      <w:r w:rsidRPr="003F7A8E">
        <w:rPr>
          <w:color w:val="191919"/>
        </w:rPr>
        <w:t xml:space="preserve"> </w:t>
      </w:r>
      <w:r w:rsidR="009E07F4">
        <w:rPr>
          <w:color w:val="191919"/>
        </w:rPr>
        <w:t>Взрослый</w:t>
      </w:r>
      <w:r w:rsidRPr="003F7A8E">
        <w:rPr>
          <w:color w:val="191919"/>
        </w:rPr>
        <w:t xml:space="preserve"> произносит слова, близкие по звучанию (лягушка, подушка, кукушка, хлопушка, ватрушка; дочка, кочка, точка, бочка, ночка и т.п.). При произнесении определенного слова (напр</w:t>
      </w:r>
      <w:r w:rsidR="009E07F4">
        <w:rPr>
          <w:color w:val="191919"/>
        </w:rPr>
        <w:t xml:space="preserve">имер, слова подушка; точка) </w:t>
      </w:r>
      <w:r w:rsidR="009E07F4">
        <w:rPr>
          <w:color w:val="191919"/>
        </w:rPr>
        <w:lastRenderedPageBreak/>
        <w:t>ребенок должен</w:t>
      </w:r>
      <w:r w:rsidRPr="003F7A8E">
        <w:rPr>
          <w:color w:val="191919"/>
        </w:rPr>
        <w:t xml:space="preserve"> перебежать "дорогу" (ковер). Игра повторяется несколько раз. При этом </w:t>
      </w:r>
      <w:r w:rsidR="009E07F4">
        <w:rPr>
          <w:color w:val="191919"/>
        </w:rPr>
        <w:t>взрослый</w:t>
      </w:r>
      <w:r w:rsidRPr="003F7A8E">
        <w:rPr>
          <w:color w:val="191919"/>
        </w:rPr>
        <w:t xml:space="preserve"> может использовать разные наборы слов.</w:t>
      </w:r>
    </w:p>
    <w:p w:rsidR="00467A34" w:rsidRPr="00EA66F9" w:rsidRDefault="00467A34" w:rsidP="00467A34">
      <w:pPr>
        <w:pStyle w:val="a7"/>
        <w:spacing w:line="360" w:lineRule="auto"/>
        <w:jc w:val="both"/>
        <w:rPr>
          <w:b/>
          <w:color w:val="191919"/>
        </w:rPr>
      </w:pPr>
      <w:r w:rsidRPr="00EA66F9">
        <w:rPr>
          <w:b/>
          <w:iCs/>
          <w:color w:val="191919"/>
        </w:rPr>
        <w:t>Игра "Перейди через болото".</w:t>
      </w:r>
    </w:p>
    <w:p w:rsidR="00467A34" w:rsidRPr="003F7A8E" w:rsidRDefault="00467A34" w:rsidP="00467A34">
      <w:pPr>
        <w:pStyle w:val="a7"/>
        <w:spacing w:line="360" w:lineRule="auto"/>
        <w:jc w:val="both"/>
        <w:rPr>
          <w:color w:val="191919"/>
        </w:rPr>
      </w:pPr>
      <w:r w:rsidRPr="00EA66F9">
        <w:rPr>
          <w:b/>
          <w:iCs/>
          <w:color w:val="191919"/>
        </w:rPr>
        <w:t>Цель:</w:t>
      </w:r>
      <w:r w:rsidRPr="003F7A8E">
        <w:rPr>
          <w:rStyle w:val="apple-converted-space"/>
          <w:i/>
          <w:iCs/>
          <w:color w:val="191919"/>
        </w:rPr>
        <w:t> </w:t>
      </w:r>
      <w:r w:rsidRPr="003F7A8E">
        <w:rPr>
          <w:color w:val="191919"/>
        </w:rPr>
        <w:t>упражнять детей в определении заданного звука в составе слова - названия предмета; развитие двигательной активности у детей.</w:t>
      </w:r>
    </w:p>
    <w:p w:rsidR="00467A34" w:rsidRPr="003F7A8E" w:rsidRDefault="00467A34" w:rsidP="00467A34">
      <w:pPr>
        <w:pStyle w:val="a7"/>
        <w:spacing w:line="360" w:lineRule="auto"/>
        <w:jc w:val="both"/>
        <w:rPr>
          <w:color w:val="191919"/>
        </w:rPr>
      </w:pPr>
      <w:proofErr w:type="gramStart"/>
      <w:r w:rsidRPr="00EA66F9">
        <w:rPr>
          <w:b/>
          <w:iCs/>
          <w:color w:val="191919"/>
        </w:rPr>
        <w:t>Оборудование:</w:t>
      </w:r>
      <w:r w:rsidRPr="003F7A8E">
        <w:rPr>
          <w:rStyle w:val="apple-converted-space"/>
          <w:i/>
          <w:iCs/>
          <w:color w:val="191919"/>
        </w:rPr>
        <w:t> </w:t>
      </w:r>
      <w:r w:rsidRPr="003F7A8E">
        <w:rPr>
          <w:color w:val="191919"/>
        </w:rPr>
        <w:t>большие зеленые круги ("кочки"); предметы, игрушки (руль, ракета, рыбка, шар).</w:t>
      </w:r>
      <w:proofErr w:type="gramEnd"/>
    </w:p>
    <w:p w:rsidR="00467A34" w:rsidRPr="00467A34" w:rsidRDefault="00467A34" w:rsidP="00467A34">
      <w:pPr>
        <w:pStyle w:val="a7"/>
        <w:spacing w:line="360" w:lineRule="auto"/>
        <w:jc w:val="both"/>
        <w:rPr>
          <w:color w:val="191919"/>
        </w:rPr>
      </w:pPr>
      <w:r w:rsidRPr="00EA66F9">
        <w:rPr>
          <w:b/>
          <w:iCs/>
          <w:color w:val="191919"/>
        </w:rPr>
        <w:t>Ход игры.</w:t>
      </w:r>
      <w:r w:rsidRPr="003F7A8E">
        <w:rPr>
          <w:rStyle w:val="apple-converted-space"/>
          <w:i/>
          <w:iCs/>
          <w:color w:val="191919"/>
        </w:rPr>
        <w:t> </w:t>
      </w:r>
      <w:r w:rsidRPr="003F7A8E">
        <w:rPr>
          <w:color w:val="191919"/>
        </w:rPr>
        <w:t xml:space="preserve">На полу раскладываются изображения "кочек" (зеленые круги). Возле каждой из "кочек" кладут предметы (они могут заменяться по ходу игры на другие). </w:t>
      </w:r>
      <w:r w:rsidR="009E07F4">
        <w:rPr>
          <w:color w:val="191919"/>
        </w:rPr>
        <w:t>Взрослый предлагает ребенку</w:t>
      </w:r>
      <w:r w:rsidRPr="003F7A8E">
        <w:rPr>
          <w:color w:val="191919"/>
        </w:rPr>
        <w:t xml:space="preserve"> перейти через "болото", наступая только на те "кочки", возле которых стоят предметы, в названиях которых есть звук Р.</w:t>
      </w:r>
    </w:p>
    <w:p w:rsidR="00467A34" w:rsidRDefault="00467A34" w:rsidP="00467A34"/>
    <w:p w:rsidR="005B6D78" w:rsidRDefault="005B6D78" w:rsidP="005B6D78">
      <w:pPr>
        <w:pStyle w:val="a8"/>
        <w:spacing w:line="360" w:lineRule="auto"/>
        <w:ind w:left="1879"/>
        <w:jc w:val="right"/>
        <w:rPr>
          <w:rFonts w:ascii="Times New Roman" w:hAnsi="Times New Roman" w:cs="Times New Roman"/>
          <w:sz w:val="28"/>
          <w:szCs w:val="28"/>
        </w:rPr>
      </w:pPr>
      <w:r>
        <w:rPr>
          <w:rFonts w:ascii="Times New Roman" w:hAnsi="Times New Roman" w:cs="Times New Roman"/>
          <w:sz w:val="28"/>
          <w:szCs w:val="28"/>
        </w:rPr>
        <w:t xml:space="preserve">Учитель – логопед ГБОУ ЦППМС </w:t>
      </w:r>
    </w:p>
    <w:p w:rsidR="005B6D78" w:rsidRDefault="005B6D78" w:rsidP="005B6D78">
      <w:pPr>
        <w:pStyle w:val="a8"/>
        <w:spacing w:line="360" w:lineRule="auto"/>
        <w:ind w:left="1879"/>
        <w:jc w:val="right"/>
        <w:rPr>
          <w:rFonts w:ascii="Times New Roman" w:hAnsi="Times New Roman" w:cs="Times New Roman"/>
          <w:sz w:val="28"/>
          <w:szCs w:val="28"/>
        </w:rPr>
      </w:pPr>
      <w:r>
        <w:rPr>
          <w:rFonts w:ascii="Times New Roman" w:hAnsi="Times New Roman" w:cs="Times New Roman"/>
          <w:sz w:val="28"/>
          <w:szCs w:val="28"/>
        </w:rPr>
        <w:t>Логунова Виктория Вадимовна</w:t>
      </w:r>
    </w:p>
    <w:p w:rsidR="00467A34" w:rsidRPr="00467A34" w:rsidRDefault="00467A34" w:rsidP="00467A34">
      <w:pPr>
        <w:ind w:firstLine="709"/>
        <w:jc w:val="both"/>
        <w:rPr>
          <w:shd w:val="clear" w:color="auto" w:fill="FFFFFF"/>
        </w:rPr>
      </w:pPr>
    </w:p>
    <w:sectPr w:rsidR="00467A34" w:rsidRPr="00467A34" w:rsidSect="00BD6DC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20"/>
  <w:displayHorizontalDrawingGridEvery w:val="2"/>
  <w:characterSpacingControl w:val="doNotCompress"/>
  <w:compat/>
  <w:rsids>
    <w:rsidRoot w:val="00BF66E4"/>
    <w:rsid w:val="00050762"/>
    <w:rsid w:val="0023223D"/>
    <w:rsid w:val="003F43EE"/>
    <w:rsid w:val="00467A34"/>
    <w:rsid w:val="00585B01"/>
    <w:rsid w:val="005B6D78"/>
    <w:rsid w:val="0066570A"/>
    <w:rsid w:val="00942F04"/>
    <w:rsid w:val="009E07F4"/>
    <w:rsid w:val="00AD3757"/>
    <w:rsid w:val="00BD6DC0"/>
    <w:rsid w:val="00BF66E4"/>
    <w:rsid w:val="00C4327F"/>
    <w:rsid w:val="00E720E2"/>
    <w:rsid w:val="00E8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66E4"/>
  </w:style>
  <w:style w:type="paragraph" w:styleId="a3">
    <w:name w:val="Balloon Text"/>
    <w:basedOn w:val="a"/>
    <w:link w:val="a4"/>
    <w:uiPriority w:val="99"/>
    <w:semiHidden/>
    <w:unhideWhenUsed/>
    <w:rsid w:val="00BD6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DC0"/>
    <w:rPr>
      <w:rFonts w:ascii="Tahoma" w:hAnsi="Tahoma" w:cs="Tahoma"/>
      <w:sz w:val="16"/>
      <w:szCs w:val="16"/>
    </w:rPr>
  </w:style>
  <w:style w:type="paragraph" w:styleId="a5">
    <w:name w:val="Title"/>
    <w:basedOn w:val="a"/>
    <w:next w:val="a"/>
    <w:link w:val="a6"/>
    <w:uiPriority w:val="10"/>
    <w:qFormat/>
    <w:rsid w:val="00BD6D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D6DC0"/>
    <w:rPr>
      <w:rFonts w:asciiTheme="majorHAnsi" w:eastAsiaTheme="majorEastAsia" w:hAnsiTheme="majorHAnsi" w:cstheme="majorBidi"/>
      <w:color w:val="17365D" w:themeColor="text2" w:themeShade="BF"/>
      <w:spacing w:val="5"/>
      <w:kern w:val="28"/>
      <w:sz w:val="52"/>
      <w:szCs w:val="52"/>
    </w:rPr>
  </w:style>
  <w:style w:type="character" w:customStyle="1" w:styleId="c0">
    <w:name w:val="c0"/>
    <w:basedOn w:val="a0"/>
    <w:rsid w:val="00BD6DC0"/>
  </w:style>
  <w:style w:type="character" w:customStyle="1" w:styleId="c1">
    <w:name w:val="c1"/>
    <w:basedOn w:val="a0"/>
    <w:rsid w:val="00BD6DC0"/>
  </w:style>
  <w:style w:type="paragraph" w:styleId="a7">
    <w:name w:val="No Spacing"/>
    <w:uiPriority w:val="1"/>
    <w:qFormat/>
    <w:rsid w:val="00467A34"/>
    <w:pPr>
      <w:spacing w:after="0" w:line="240" w:lineRule="auto"/>
    </w:pPr>
    <w:rPr>
      <w:rFonts w:eastAsia="Times New Roman"/>
      <w:sz w:val="28"/>
      <w:szCs w:val="28"/>
      <w:lang w:eastAsia="ru-RU"/>
    </w:rPr>
  </w:style>
  <w:style w:type="paragraph" w:styleId="a8">
    <w:name w:val="List Paragraph"/>
    <w:basedOn w:val="a"/>
    <w:uiPriority w:val="34"/>
    <w:qFormat/>
    <w:rsid w:val="005B6D78"/>
    <w:pPr>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37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4D36A5-BAA9-4CEC-AB97-E23B60934F0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C1B717EC-A56C-446C-82AF-63CD3EA8064A}">
      <dgm:prSet phldrT="[Текст]"/>
      <dgm:spPr/>
      <dgm:t>
        <a:bodyPr/>
        <a:lstStyle/>
        <a:p>
          <a:pPr algn="ctr"/>
          <a:r>
            <a:rPr lang="ru-RU" b="1"/>
            <a:t>Физиологический</a:t>
          </a:r>
          <a:r>
            <a:rPr lang="ru-RU"/>
            <a:t> </a:t>
          </a:r>
          <a:r>
            <a:rPr lang="ru-RU" b="1"/>
            <a:t>слух</a:t>
          </a:r>
          <a:r>
            <a:rPr lang="ru-RU"/>
            <a:t>  </a:t>
          </a:r>
        </a:p>
      </dgm:t>
    </dgm:pt>
    <dgm:pt modelId="{E9CFEB7F-4AC9-4CC8-BF2B-3C00A34800F1}" type="parTrans" cxnId="{C61FA033-630C-4610-A46B-F0EA15715B08}">
      <dgm:prSet/>
      <dgm:spPr/>
      <dgm:t>
        <a:bodyPr/>
        <a:lstStyle/>
        <a:p>
          <a:pPr algn="ctr"/>
          <a:endParaRPr lang="ru-RU"/>
        </a:p>
      </dgm:t>
    </dgm:pt>
    <dgm:pt modelId="{3B8A50D6-7DEA-4240-BFAA-1441B8036641}" type="sibTrans" cxnId="{C61FA033-630C-4610-A46B-F0EA15715B08}">
      <dgm:prSet/>
      <dgm:spPr/>
      <dgm:t>
        <a:bodyPr/>
        <a:lstStyle/>
        <a:p>
          <a:pPr algn="ctr"/>
          <a:endParaRPr lang="ru-RU"/>
        </a:p>
      </dgm:t>
    </dgm:pt>
    <dgm:pt modelId="{DE12555D-6CF3-4473-A6BF-A782013FDC10}">
      <dgm:prSet phldrT="[Текст]"/>
      <dgm:spPr/>
      <dgm:t>
        <a:bodyPr/>
        <a:lstStyle/>
        <a:p>
          <a:pPr algn="ctr"/>
          <a:r>
            <a:rPr lang="ru-RU"/>
            <a:t> сформированность анатомического органа </a:t>
          </a:r>
          <a:r>
            <a:rPr lang="ru-RU" b="1"/>
            <a:t>слуха</a:t>
          </a:r>
          <a:r>
            <a:rPr lang="ru-RU"/>
            <a:t>, позволяющего нам слышать. С помощью него мы слышим нечеревые звуки. </a:t>
          </a:r>
        </a:p>
      </dgm:t>
    </dgm:pt>
    <dgm:pt modelId="{D708B20B-99B0-429A-B19F-10BDA274F1AB}" type="parTrans" cxnId="{98B19BF8-6487-45AD-89C4-7CEF4039C82B}">
      <dgm:prSet/>
      <dgm:spPr/>
      <dgm:t>
        <a:bodyPr/>
        <a:lstStyle/>
        <a:p>
          <a:pPr algn="ctr"/>
          <a:endParaRPr lang="ru-RU"/>
        </a:p>
      </dgm:t>
    </dgm:pt>
    <dgm:pt modelId="{76D50572-6C50-47CB-968C-70799ECACF6D}" type="sibTrans" cxnId="{98B19BF8-6487-45AD-89C4-7CEF4039C82B}">
      <dgm:prSet/>
      <dgm:spPr/>
      <dgm:t>
        <a:bodyPr/>
        <a:lstStyle/>
        <a:p>
          <a:pPr algn="ctr"/>
          <a:endParaRPr lang="ru-RU"/>
        </a:p>
      </dgm:t>
    </dgm:pt>
    <dgm:pt modelId="{19C9DDA7-930B-47C4-9DEE-04593112AE4C}">
      <dgm:prSet phldrT="[Текст]"/>
      <dgm:spPr/>
      <dgm:t>
        <a:bodyPr/>
        <a:lstStyle/>
        <a:p>
          <a:pPr algn="ctr"/>
          <a:r>
            <a:rPr lang="ru-RU" b="1"/>
            <a:t>Фонематический</a:t>
          </a:r>
          <a:r>
            <a:rPr lang="ru-RU"/>
            <a:t> </a:t>
          </a:r>
          <a:r>
            <a:rPr lang="ru-RU" b="1"/>
            <a:t>слух</a:t>
          </a:r>
          <a:r>
            <a:rPr lang="ru-RU"/>
            <a:t> </a:t>
          </a:r>
        </a:p>
      </dgm:t>
    </dgm:pt>
    <dgm:pt modelId="{0F1A836A-BAA0-4A83-AB0F-4BA3048F584B}" type="parTrans" cxnId="{304CC3C0-E4F7-4A5A-A99A-842291273BAA}">
      <dgm:prSet/>
      <dgm:spPr/>
      <dgm:t>
        <a:bodyPr/>
        <a:lstStyle/>
        <a:p>
          <a:pPr algn="ctr"/>
          <a:endParaRPr lang="ru-RU"/>
        </a:p>
      </dgm:t>
    </dgm:pt>
    <dgm:pt modelId="{A2C3578F-BDD9-4000-9250-746A1B0A6D73}" type="sibTrans" cxnId="{304CC3C0-E4F7-4A5A-A99A-842291273BAA}">
      <dgm:prSet/>
      <dgm:spPr/>
      <dgm:t>
        <a:bodyPr/>
        <a:lstStyle/>
        <a:p>
          <a:pPr algn="ctr"/>
          <a:endParaRPr lang="ru-RU"/>
        </a:p>
      </dgm:t>
    </dgm:pt>
    <dgm:pt modelId="{D16468BE-FC73-48EC-80DE-B7A8515DAE33}">
      <dgm:prSet phldrT="[Текст]"/>
      <dgm:spPr/>
      <dgm:t>
        <a:bodyPr/>
        <a:lstStyle/>
        <a:p>
          <a:pPr algn="ctr"/>
          <a:r>
            <a:rPr lang="ru-RU"/>
            <a:t>способность выделять, воспроизводить, различать звуки речи; другими словами,</a:t>
          </a:r>
          <a:r>
            <a:rPr lang="ru-RU" b="1"/>
            <a:t>это</a:t>
          </a:r>
          <a:r>
            <a:rPr lang="ru-RU"/>
            <a:t> речевой </a:t>
          </a:r>
          <a:r>
            <a:rPr lang="ru-RU" b="1"/>
            <a:t>слух</a:t>
          </a:r>
          <a:endParaRPr lang="ru-RU"/>
        </a:p>
      </dgm:t>
    </dgm:pt>
    <dgm:pt modelId="{8C36447A-BCD5-47DF-A459-2316DC3006A6}" type="parTrans" cxnId="{B02C1400-48AD-4512-A35E-764F2132CF48}">
      <dgm:prSet/>
      <dgm:spPr/>
      <dgm:t>
        <a:bodyPr/>
        <a:lstStyle/>
        <a:p>
          <a:pPr algn="ctr"/>
          <a:endParaRPr lang="ru-RU"/>
        </a:p>
      </dgm:t>
    </dgm:pt>
    <dgm:pt modelId="{1C17DAE9-796E-4603-AEDB-0347D7EC2E5A}" type="sibTrans" cxnId="{B02C1400-48AD-4512-A35E-764F2132CF48}">
      <dgm:prSet/>
      <dgm:spPr/>
      <dgm:t>
        <a:bodyPr/>
        <a:lstStyle/>
        <a:p>
          <a:pPr algn="ctr"/>
          <a:endParaRPr lang="ru-RU"/>
        </a:p>
      </dgm:t>
    </dgm:pt>
    <dgm:pt modelId="{1FE4C584-6E0B-4787-AB23-7156864ED5D1}" type="pres">
      <dgm:prSet presAssocID="{4F4D36A5-BAA9-4CEC-AB97-E23B60934F0B}" presName="Name0" presStyleCnt="0">
        <dgm:presLayoutVars>
          <dgm:dir/>
          <dgm:animLvl val="lvl"/>
          <dgm:resizeHandles val="exact"/>
        </dgm:presLayoutVars>
      </dgm:prSet>
      <dgm:spPr/>
      <dgm:t>
        <a:bodyPr/>
        <a:lstStyle/>
        <a:p>
          <a:endParaRPr lang="ru-RU"/>
        </a:p>
      </dgm:t>
    </dgm:pt>
    <dgm:pt modelId="{059B7947-75F4-4D19-8FFD-703194C81BB2}" type="pres">
      <dgm:prSet presAssocID="{C1B717EC-A56C-446C-82AF-63CD3EA8064A}" presName="vertFlow" presStyleCnt="0"/>
      <dgm:spPr/>
    </dgm:pt>
    <dgm:pt modelId="{95A3CAEC-076B-443F-895A-1C6405F2F59F}" type="pres">
      <dgm:prSet presAssocID="{C1B717EC-A56C-446C-82AF-63CD3EA8064A}" presName="header" presStyleLbl="node1" presStyleIdx="0" presStyleCnt="2"/>
      <dgm:spPr/>
      <dgm:t>
        <a:bodyPr/>
        <a:lstStyle/>
        <a:p>
          <a:endParaRPr lang="ru-RU"/>
        </a:p>
      </dgm:t>
    </dgm:pt>
    <dgm:pt modelId="{46F7C957-A2C8-45AC-A4F9-FE9AF89A4892}" type="pres">
      <dgm:prSet presAssocID="{D708B20B-99B0-429A-B19F-10BDA274F1AB}" presName="parTrans" presStyleLbl="sibTrans2D1" presStyleIdx="0" presStyleCnt="2"/>
      <dgm:spPr/>
      <dgm:t>
        <a:bodyPr/>
        <a:lstStyle/>
        <a:p>
          <a:endParaRPr lang="ru-RU"/>
        </a:p>
      </dgm:t>
    </dgm:pt>
    <dgm:pt modelId="{E596AAE7-8DA3-4414-ACA0-91CA6CCC01A1}" type="pres">
      <dgm:prSet presAssocID="{DE12555D-6CF3-4473-A6BF-A782013FDC10}" presName="child" presStyleLbl="alignAccFollowNode1" presStyleIdx="0" presStyleCnt="2" custScaleY="343100">
        <dgm:presLayoutVars>
          <dgm:chMax val="0"/>
          <dgm:bulletEnabled val="1"/>
        </dgm:presLayoutVars>
      </dgm:prSet>
      <dgm:spPr/>
      <dgm:t>
        <a:bodyPr/>
        <a:lstStyle/>
        <a:p>
          <a:endParaRPr lang="ru-RU"/>
        </a:p>
      </dgm:t>
    </dgm:pt>
    <dgm:pt modelId="{301FAF9F-1749-4751-B96C-3D758C1920FF}" type="pres">
      <dgm:prSet presAssocID="{C1B717EC-A56C-446C-82AF-63CD3EA8064A}" presName="hSp" presStyleCnt="0"/>
      <dgm:spPr/>
    </dgm:pt>
    <dgm:pt modelId="{BF3EC4DF-23E2-4CC1-84D3-718D55E19A6D}" type="pres">
      <dgm:prSet presAssocID="{19C9DDA7-930B-47C4-9DEE-04593112AE4C}" presName="vertFlow" presStyleCnt="0"/>
      <dgm:spPr/>
    </dgm:pt>
    <dgm:pt modelId="{1E7BE4C4-7DB2-4A57-AD9A-0DAFB292A1A7}" type="pres">
      <dgm:prSet presAssocID="{19C9DDA7-930B-47C4-9DEE-04593112AE4C}" presName="header" presStyleLbl="node1" presStyleIdx="1" presStyleCnt="2"/>
      <dgm:spPr/>
      <dgm:t>
        <a:bodyPr/>
        <a:lstStyle/>
        <a:p>
          <a:endParaRPr lang="ru-RU"/>
        </a:p>
      </dgm:t>
    </dgm:pt>
    <dgm:pt modelId="{1E97D743-FA64-4135-B3B1-E6E22A4539D8}" type="pres">
      <dgm:prSet presAssocID="{8C36447A-BCD5-47DF-A459-2316DC3006A6}" presName="parTrans" presStyleLbl="sibTrans2D1" presStyleIdx="1" presStyleCnt="2"/>
      <dgm:spPr/>
      <dgm:t>
        <a:bodyPr/>
        <a:lstStyle/>
        <a:p>
          <a:endParaRPr lang="ru-RU"/>
        </a:p>
      </dgm:t>
    </dgm:pt>
    <dgm:pt modelId="{7014FEAF-5496-4C71-8972-4064FBA392A5}" type="pres">
      <dgm:prSet presAssocID="{D16468BE-FC73-48EC-80DE-B7A8515DAE33}" presName="child" presStyleLbl="alignAccFollowNode1" presStyleIdx="1" presStyleCnt="2" custScaleY="290650">
        <dgm:presLayoutVars>
          <dgm:chMax val="0"/>
          <dgm:bulletEnabled val="1"/>
        </dgm:presLayoutVars>
      </dgm:prSet>
      <dgm:spPr/>
      <dgm:t>
        <a:bodyPr/>
        <a:lstStyle/>
        <a:p>
          <a:endParaRPr lang="ru-RU"/>
        </a:p>
      </dgm:t>
    </dgm:pt>
  </dgm:ptLst>
  <dgm:cxnLst>
    <dgm:cxn modelId="{30F56CF7-B41E-431B-A7B5-FD2414CFE2E1}" type="presOf" srcId="{4F4D36A5-BAA9-4CEC-AB97-E23B60934F0B}" destId="{1FE4C584-6E0B-4787-AB23-7156864ED5D1}" srcOrd="0" destOrd="0" presId="urn:microsoft.com/office/officeart/2005/8/layout/lProcess1"/>
    <dgm:cxn modelId="{F722D02C-FEB1-4B4F-ADBC-19630154E07F}" type="presOf" srcId="{D16468BE-FC73-48EC-80DE-B7A8515DAE33}" destId="{7014FEAF-5496-4C71-8972-4064FBA392A5}" srcOrd="0" destOrd="0" presId="urn:microsoft.com/office/officeart/2005/8/layout/lProcess1"/>
    <dgm:cxn modelId="{B02C1400-48AD-4512-A35E-764F2132CF48}" srcId="{19C9DDA7-930B-47C4-9DEE-04593112AE4C}" destId="{D16468BE-FC73-48EC-80DE-B7A8515DAE33}" srcOrd="0" destOrd="0" parTransId="{8C36447A-BCD5-47DF-A459-2316DC3006A6}" sibTransId="{1C17DAE9-796E-4603-AEDB-0347D7EC2E5A}"/>
    <dgm:cxn modelId="{A2004D05-9F40-4E58-9DEA-3CDD7F924892}" type="presOf" srcId="{DE12555D-6CF3-4473-A6BF-A782013FDC10}" destId="{E596AAE7-8DA3-4414-ACA0-91CA6CCC01A1}" srcOrd="0" destOrd="0" presId="urn:microsoft.com/office/officeart/2005/8/layout/lProcess1"/>
    <dgm:cxn modelId="{C61FA033-630C-4610-A46B-F0EA15715B08}" srcId="{4F4D36A5-BAA9-4CEC-AB97-E23B60934F0B}" destId="{C1B717EC-A56C-446C-82AF-63CD3EA8064A}" srcOrd="0" destOrd="0" parTransId="{E9CFEB7F-4AC9-4CC8-BF2B-3C00A34800F1}" sibTransId="{3B8A50D6-7DEA-4240-BFAA-1441B8036641}"/>
    <dgm:cxn modelId="{98B19BF8-6487-45AD-89C4-7CEF4039C82B}" srcId="{C1B717EC-A56C-446C-82AF-63CD3EA8064A}" destId="{DE12555D-6CF3-4473-A6BF-A782013FDC10}" srcOrd="0" destOrd="0" parTransId="{D708B20B-99B0-429A-B19F-10BDA274F1AB}" sibTransId="{76D50572-6C50-47CB-968C-70799ECACF6D}"/>
    <dgm:cxn modelId="{7713C6B2-CF6B-4BC3-95D8-4092D2BF3D87}" type="presOf" srcId="{8C36447A-BCD5-47DF-A459-2316DC3006A6}" destId="{1E97D743-FA64-4135-B3B1-E6E22A4539D8}" srcOrd="0" destOrd="0" presId="urn:microsoft.com/office/officeart/2005/8/layout/lProcess1"/>
    <dgm:cxn modelId="{18425344-DA34-4C2A-9FA9-9CBA4395A62D}" type="presOf" srcId="{D708B20B-99B0-429A-B19F-10BDA274F1AB}" destId="{46F7C957-A2C8-45AC-A4F9-FE9AF89A4892}" srcOrd="0" destOrd="0" presId="urn:microsoft.com/office/officeart/2005/8/layout/lProcess1"/>
    <dgm:cxn modelId="{3214B949-1DD3-4501-A9D9-0C15DF869912}" type="presOf" srcId="{19C9DDA7-930B-47C4-9DEE-04593112AE4C}" destId="{1E7BE4C4-7DB2-4A57-AD9A-0DAFB292A1A7}" srcOrd="0" destOrd="0" presId="urn:microsoft.com/office/officeart/2005/8/layout/lProcess1"/>
    <dgm:cxn modelId="{304CC3C0-E4F7-4A5A-A99A-842291273BAA}" srcId="{4F4D36A5-BAA9-4CEC-AB97-E23B60934F0B}" destId="{19C9DDA7-930B-47C4-9DEE-04593112AE4C}" srcOrd="1" destOrd="0" parTransId="{0F1A836A-BAA0-4A83-AB0F-4BA3048F584B}" sibTransId="{A2C3578F-BDD9-4000-9250-746A1B0A6D73}"/>
    <dgm:cxn modelId="{243C35A8-DAE0-47DB-AFF4-AF18C166A83C}" type="presOf" srcId="{C1B717EC-A56C-446C-82AF-63CD3EA8064A}" destId="{95A3CAEC-076B-443F-895A-1C6405F2F59F}" srcOrd="0" destOrd="0" presId="urn:microsoft.com/office/officeart/2005/8/layout/lProcess1"/>
    <dgm:cxn modelId="{2672D521-06E0-4246-9EA0-B240CA048494}" type="presParOf" srcId="{1FE4C584-6E0B-4787-AB23-7156864ED5D1}" destId="{059B7947-75F4-4D19-8FFD-703194C81BB2}" srcOrd="0" destOrd="0" presId="urn:microsoft.com/office/officeart/2005/8/layout/lProcess1"/>
    <dgm:cxn modelId="{CB9FD734-4288-403C-83B5-F522824A98FA}" type="presParOf" srcId="{059B7947-75F4-4D19-8FFD-703194C81BB2}" destId="{95A3CAEC-076B-443F-895A-1C6405F2F59F}" srcOrd="0" destOrd="0" presId="urn:microsoft.com/office/officeart/2005/8/layout/lProcess1"/>
    <dgm:cxn modelId="{54C0A32F-F5EC-4C5D-9A17-58FB6824AB3A}" type="presParOf" srcId="{059B7947-75F4-4D19-8FFD-703194C81BB2}" destId="{46F7C957-A2C8-45AC-A4F9-FE9AF89A4892}" srcOrd="1" destOrd="0" presId="urn:microsoft.com/office/officeart/2005/8/layout/lProcess1"/>
    <dgm:cxn modelId="{1FF0B56A-AD30-4A6C-BD56-0CD1E3D57324}" type="presParOf" srcId="{059B7947-75F4-4D19-8FFD-703194C81BB2}" destId="{E596AAE7-8DA3-4414-ACA0-91CA6CCC01A1}" srcOrd="2" destOrd="0" presId="urn:microsoft.com/office/officeart/2005/8/layout/lProcess1"/>
    <dgm:cxn modelId="{8D5E6888-02CE-4290-B866-807A1352FE01}" type="presParOf" srcId="{1FE4C584-6E0B-4787-AB23-7156864ED5D1}" destId="{301FAF9F-1749-4751-B96C-3D758C1920FF}" srcOrd="1" destOrd="0" presId="urn:microsoft.com/office/officeart/2005/8/layout/lProcess1"/>
    <dgm:cxn modelId="{9C56746C-6AE6-4708-A5B0-E75317E8EBD0}" type="presParOf" srcId="{1FE4C584-6E0B-4787-AB23-7156864ED5D1}" destId="{BF3EC4DF-23E2-4CC1-84D3-718D55E19A6D}" srcOrd="2" destOrd="0" presId="urn:microsoft.com/office/officeart/2005/8/layout/lProcess1"/>
    <dgm:cxn modelId="{B5E08106-AFAE-413E-B98F-9B07F0439A10}" type="presParOf" srcId="{BF3EC4DF-23E2-4CC1-84D3-718D55E19A6D}" destId="{1E7BE4C4-7DB2-4A57-AD9A-0DAFB292A1A7}" srcOrd="0" destOrd="0" presId="urn:microsoft.com/office/officeart/2005/8/layout/lProcess1"/>
    <dgm:cxn modelId="{AB85045C-7CC6-4165-B50A-12DC2D0CA715}" type="presParOf" srcId="{BF3EC4DF-23E2-4CC1-84D3-718D55E19A6D}" destId="{1E97D743-FA64-4135-B3B1-E6E22A4539D8}" srcOrd="1" destOrd="0" presId="urn:microsoft.com/office/officeart/2005/8/layout/lProcess1"/>
    <dgm:cxn modelId="{EF713ACB-E91B-4BDC-B4BB-F6E155BE22E7}" type="presParOf" srcId="{BF3EC4DF-23E2-4CC1-84D3-718D55E19A6D}" destId="{7014FEAF-5496-4C71-8972-4064FBA392A5}" srcOrd="2" destOrd="0" presId="urn:microsoft.com/office/officeart/2005/8/layout/lProcess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A3CAEC-076B-443F-895A-1C6405F2F59F}">
      <dsp:nvSpPr>
        <dsp:cNvPr id="0" name=""/>
        <dsp:cNvSpPr/>
      </dsp:nvSpPr>
      <dsp:spPr>
        <a:xfrm>
          <a:off x="982" y="68594"/>
          <a:ext cx="2562820" cy="640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b="1" kern="1200"/>
            <a:t>Физиологический</a:t>
          </a:r>
          <a:r>
            <a:rPr lang="ru-RU" sz="1900" kern="1200"/>
            <a:t> </a:t>
          </a:r>
          <a:r>
            <a:rPr lang="ru-RU" sz="1900" b="1" kern="1200"/>
            <a:t>слух</a:t>
          </a:r>
          <a:r>
            <a:rPr lang="ru-RU" sz="1900" kern="1200"/>
            <a:t>  </a:t>
          </a:r>
        </a:p>
      </dsp:txBody>
      <dsp:txXfrm>
        <a:off x="982" y="68594"/>
        <a:ext cx="2562820" cy="640705"/>
      </dsp:txXfrm>
    </dsp:sp>
    <dsp:sp modelId="{46F7C957-A2C8-45AC-A4F9-FE9AF89A4892}">
      <dsp:nvSpPr>
        <dsp:cNvPr id="0" name=""/>
        <dsp:cNvSpPr/>
      </dsp:nvSpPr>
      <dsp:spPr>
        <a:xfrm rot="5400000">
          <a:off x="1226330" y="765361"/>
          <a:ext cx="112123" cy="1121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96AAE7-8DA3-4414-ACA0-91CA6CCC01A1}">
      <dsp:nvSpPr>
        <dsp:cNvPr id="0" name=""/>
        <dsp:cNvSpPr/>
      </dsp:nvSpPr>
      <dsp:spPr>
        <a:xfrm>
          <a:off x="982" y="933546"/>
          <a:ext cx="2562820" cy="219825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ru-RU" sz="1700" kern="1200"/>
            <a:t> сформированность анатомического органа </a:t>
          </a:r>
          <a:r>
            <a:rPr lang="ru-RU" sz="1700" b="1" kern="1200"/>
            <a:t>слуха</a:t>
          </a:r>
          <a:r>
            <a:rPr lang="ru-RU" sz="1700" kern="1200"/>
            <a:t>, позволяющего нам слышать. С помощью него мы слышим нечеревые звуки. </a:t>
          </a:r>
        </a:p>
      </dsp:txBody>
      <dsp:txXfrm>
        <a:off x="982" y="933546"/>
        <a:ext cx="2562820" cy="2198259"/>
      </dsp:txXfrm>
    </dsp:sp>
    <dsp:sp modelId="{1E7BE4C4-7DB2-4A57-AD9A-0DAFB292A1A7}">
      <dsp:nvSpPr>
        <dsp:cNvPr id="0" name=""/>
        <dsp:cNvSpPr/>
      </dsp:nvSpPr>
      <dsp:spPr>
        <a:xfrm>
          <a:off x="2922597" y="68594"/>
          <a:ext cx="2562820" cy="640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b="1" kern="1200"/>
            <a:t>Фонематический</a:t>
          </a:r>
          <a:r>
            <a:rPr lang="ru-RU" sz="1900" kern="1200"/>
            <a:t> </a:t>
          </a:r>
          <a:r>
            <a:rPr lang="ru-RU" sz="1900" b="1" kern="1200"/>
            <a:t>слух</a:t>
          </a:r>
          <a:r>
            <a:rPr lang="ru-RU" sz="1900" kern="1200"/>
            <a:t> </a:t>
          </a:r>
        </a:p>
      </dsp:txBody>
      <dsp:txXfrm>
        <a:off x="2922597" y="68594"/>
        <a:ext cx="2562820" cy="640705"/>
      </dsp:txXfrm>
    </dsp:sp>
    <dsp:sp modelId="{1E97D743-FA64-4135-B3B1-E6E22A4539D8}">
      <dsp:nvSpPr>
        <dsp:cNvPr id="0" name=""/>
        <dsp:cNvSpPr/>
      </dsp:nvSpPr>
      <dsp:spPr>
        <a:xfrm rot="5400000">
          <a:off x="4147945" y="765361"/>
          <a:ext cx="112123" cy="11212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14FEAF-5496-4C71-8972-4064FBA392A5}">
      <dsp:nvSpPr>
        <dsp:cNvPr id="0" name=""/>
        <dsp:cNvSpPr/>
      </dsp:nvSpPr>
      <dsp:spPr>
        <a:xfrm>
          <a:off x="2922597" y="933546"/>
          <a:ext cx="2562820" cy="186220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ru-RU" sz="1700" kern="1200"/>
            <a:t>способность выделять, воспроизводить, различать звуки речи; другими словами,</a:t>
          </a:r>
          <a:r>
            <a:rPr lang="ru-RU" sz="1700" b="1" kern="1200"/>
            <a:t>это</a:t>
          </a:r>
          <a:r>
            <a:rPr lang="ru-RU" sz="1700" kern="1200"/>
            <a:t> речевой </a:t>
          </a:r>
          <a:r>
            <a:rPr lang="ru-RU" sz="1700" b="1" kern="1200"/>
            <a:t>слух</a:t>
          </a:r>
          <a:endParaRPr lang="ru-RU" sz="1700" kern="1200"/>
        </a:p>
      </dsp:txBody>
      <dsp:txXfrm>
        <a:off x="2922597" y="933546"/>
        <a:ext cx="2562820" cy="186220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5D024-FD39-4899-BC62-AA9F9B91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ППМС-Центр</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dc:creator>
  <cp:keywords/>
  <dc:description/>
  <cp:lastModifiedBy>Мячина</cp:lastModifiedBy>
  <cp:revision>8</cp:revision>
  <dcterms:created xsi:type="dcterms:W3CDTF">2020-01-13T11:43:00Z</dcterms:created>
  <dcterms:modified xsi:type="dcterms:W3CDTF">2020-01-20T09:49:00Z</dcterms:modified>
</cp:coreProperties>
</file>